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方正小标宋简体" w:eastAsia="方正小标宋简体"/>
          <w:sz w:val="44"/>
          <w:szCs w:val="44"/>
        </w:rPr>
      </w:pPr>
      <w:r>
        <w:rPr>
          <w:rFonts w:hint="eastAsia" w:ascii="方正小标宋简体" w:eastAsia="方正小标宋简体"/>
          <w:sz w:val="44"/>
          <w:szCs w:val="44"/>
        </w:rPr>
        <w:t>参加双跨团人员出访后公示信息表</w:t>
      </w:r>
    </w:p>
    <w:tbl>
      <w:tblPr>
        <w:tblStyle w:val="12"/>
        <w:tblpPr w:leftFromText="180" w:rightFromText="180" w:vertAnchor="page" w:horzAnchor="margin" w:tblpXSpec="center" w:tblpY="2977"/>
        <w:tblW w:w="9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432"/>
        <w:gridCol w:w="2530"/>
        <w:gridCol w:w="2204"/>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4786"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_GB2312" w:eastAsia="仿宋_GB2312"/>
                <w:sz w:val="28"/>
                <w:szCs w:val="28"/>
              </w:rPr>
            </w:pPr>
            <w:r>
              <w:rPr>
                <w:rFonts w:hint="eastAsia" w:ascii="仿宋_GB2312" w:eastAsia="仿宋_GB2312"/>
                <w:sz w:val="28"/>
                <w:szCs w:val="28"/>
              </w:rPr>
              <w:t>参团单位：四川省人民政府外事侨务办公室</w:t>
            </w:r>
          </w:p>
        </w:tc>
        <w:tc>
          <w:tcPr>
            <w:tcW w:w="5021"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_GB2312" w:eastAsia="仿宋_GB2312"/>
                <w:sz w:val="28"/>
                <w:szCs w:val="28"/>
              </w:rPr>
            </w:pPr>
            <w:r>
              <w:rPr>
                <w:rFonts w:hint="eastAsia" w:ascii="仿宋_GB2312" w:eastAsia="仿宋_GB2312"/>
                <w:sz w:val="28"/>
                <w:szCs w:val="28"/>
              </w:rPr>
              <w:t>联系人：张晓琴  电话：13880333297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4786"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_GB2312" w:eastAsia="仿宋_GB2312"/>
                <w:sz w:val="28"/>
                <w:szCs w:val="28"/>
              </w:rPr>
            </w:pPr>
            <w:r>
              <w:rPr>
                <w:rFonts w:hint="eastAsia" w:ascii="仿宋_GB2312" w:eastAsia="仿宋_GB2312"/>
                <w:sz w:val="28"/>
                <w:szCs w:val="28"/>
              </w:rPr>
              <w:t>公示地址：四川省人民政府外事侨务办公室内网</w:t>
            </w:r>
          </w:p>
        </w:tc>
        <w:tc>
          <w:tcPr>
            <w:tcW w:w="5021"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_GB2312" w:eastAsia="仿宋_GB2312"/>
                <w:sz w:val="28"/>
                <w:szCs w:val="28"/>
              </w:rPr>
            </w:pPr>
            <w:r>
              <w:rPr>
                <w:rFonts w:hint="eastAsia" w:ascii="仿宋_GB2312" w:eastAsia="仿宋_GB2312"/>
                <w:sz w:val="28"/>
                <w:szCs w:val="28"/>
              </w:rPr>
              <w:t>公示时间：</w:t>
            </w:r>
            <w:r>
              <w:rPr>
                <w:rFonts w:hint="eastAsia" w:ascii="仿宋_GB2312" w:eastAsia="仿宋_GB2312"/>
                <w:color w:val="000000" w:themeColor="text1"/>
                <w:sz w:val="28"/>
                <w:szCs w:val="28"/>
              </w:rPr>
              <w:t>2018年</w:t>
            </w:r>
            <w:r>
              <w:rPr>
                <w:rFonts w:hint="eastAsia" w:ascii="仿宋_GB2312" w:eastAsia="仿宋_GB2312"/>
                <w:color w:val="000000" w:themeColor="text1"/>
                <w:sz w:val="28"/>
                <w:szCs w:val="28"/>
                <w:lang w:val="en-US" w:eastAsia="zh-CN"/>
              </w:rPr>
              <w:t>11</w:t>
            </w:r>
            <w:r>
              <w:rPr>
                <w:rFonts w:hint="eastAsia" w:ascii="仿宋_GB2312" w:eastAsia="仿宋_GB2312"/>
                <w:color w:val="000000" w:themeColor="text1"/>
                <w:sz w:val="28"/>
                <w:szCs w:val="28"/>
              </w:rPr>
              <w:t>月</w:t>
            </w:r>
            <w:r>
              <w:rPr>
                <w:rFonts w:hint="eastAsia" w:ascii="仿宋_GB2312" w:eastAsia="仿宋_GB2312"/>
                <w:color w:val="000000" w:themeColor="text1"/>
                <w:sz w:val="28"/>
                <w:szCs w:val="28"/>
                <w:lang w:val="en-US" w:eastAsia="zh-CN"/>
              </w:rPr>
              <w:t>6日</w:t>
            </w:r>
            <w:r>
              <w:rPr>
                <w:rFonts w:hint="eastAsia" w:ascii="仿宋_GB2312" w:eastAsia="仿宋_GB2312"/>
                <w:color w:val="000000" w:themeColor="text1"/>
                <w:sz w:val="28"/>
                <w:szCs w:val="28"/>
              </w:rPr>
              <w:t>—</w:t>
            </w:r>
            <w:r>
              <w:rPr>
                <w:rFonts w:hint="eastAsia" w:ascii="仿宋_GB2312" w:eastAsia="仿宋_GB2312"/>
                <w:color w:val="000000" w:themeColor="text1"/>
                <w:sz w:val="28"/>
                <w:szCs w:val="28"/>
                <w:lang w:val="en-US" w:eastAsia="zh-CN"/>
              </w:rPr>
              <w:t>2018年11月12</w:t>
            </w:r>
            <w:r>
              <w:rPr>
                <w:rFonts w:hint="eastAsia" w:ascii="仿宋_GB2312" w:eastAsia="仿宋_GB2312"/>
                <w:color w:val="000000" w:themeColor="text1"/>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4786"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_GB2312" w:eastAsia="仿宋_GB2312"/>
                <w:sz w:val="28"/>
                <w:szCs w:val="28"/>
              </w:rPr>
            </w:pPr>
            <w:r>
              <w:rPr>
                <w:rFonts w:hint="eastAsia" w:ascii="仿宋_GB2312" w:eastAsia="仿宋_GB2312"/>
                <w:sz w:val="28"/>
                <w:szCs w:val="28"/>
              </w:rPr>
              <w:t>团组名称：</w:t>
            </w:r>
            <w:r>
              <w:rPr>
                <w:rFonts w:hint="eastAsia" w:ascii="仿宋_GB2312" w:eastAsia="仿宋_GB2312"/>
                <w:color w:val="000000" w:themeColor="text1"/>
                <w:sz w:val="28"/>
                <w:szCs w:val="28"/>
              </w:rPr>
              <w:t>省委</w:t>
            </w:r>
            <w:r>
              <w:rPr>
                <w:rFonts w:hint="eastAsia" w:ascii="仿宋_GB2312" w:eastAsia="仿宋_GB2312"/>
                <w:color w:val="000000" w:themeColor="text1"/>
                <w:sz w:val="28"/>
                <w:szCs w:val="28"/>
                <w:lang w:val="en-US" w:eastAsia="zh-CN"/>
              </w:rPr>
              <w:t>副</w:t>
            </w:r>
            <w:r>
              <w:rPr>
                <w:rFonts w:hint="eastAsia" w:ascii="仿宋_GB2312" w:eastAsia="仿宋_GB2312"/>
                <w:color w:val="000000" w:themeColor="text1"/>
                <w:sz w:val="28"/>
                <w:szCs w:val="28"/>
              </w:rPr>
              <w:t>书记</w:t>
            </w:r>
            <w:r>
              <w:rPr>
                <w:rFonts w:hint="eastAsia" w:ascii="仿宋_GB2312" w:eastAsia="仿宋_GB2312"/>
                <w:color w:val="000000" w:themeColor="text1"/>
                <w:sz w:val="28"/>
                <w:szCs w:val="28"/>
                <w:lang w:eastAsia="zh-CN"/>
              </w:rPr>
              <w:t>邓小刚</w:t>
            </w:r>
            <w:r>
              <w:rPr>
                <w:rFonts w:hint="eastAsia" w:ascii="仿宋_GB2312" w:eastAsia="仿宋_GB2312"/>
                <w:color w:val="000000" w:themeColor="text1"/>
                <w:sz w:val="28"/>
                <w:szCs w:val="28"/>
              </w:rPr>
              <w:t>率团出访</w:t>
            </w:r>
            <w:r>
              <w:rPr>
                <w:rFonts w:hint="eastAsia" w:ascii="仿宋_GB2312" w:eastAsia="仿宋_GB2312"/>
                <w:color w:val="000000" w:themeColor="text1"/>
                <w:sz w:val="28"/>
                <w:szCs w:val="28"/>
                <w:lang w:eastAsia="zh-CN"/>
              </w:rPr>
              <w:t>捷克瑞典芬兰</w:t>
            </w:r>
          </w:p>
        </w:tc>
        <w:tc>
          <w:tcPr>
            <w:tcW w:w="5021"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_GB2312" w:eastAsia="仿宋_GB2312"/>
                <w:sz w:val="28"/>
                <w:szCs w:val="28"/>
              </w:rPr>
            </w:pPr>
            <w:r>
              <w:rPr>
                <w:rFonts w:hint="eastAsia" w:ascii="仿宋_GB2312" w:eastAsia="仿宋_GB2312"/>
                <w:sz w:val="28"/>
                <w:szCs w:val="28"/>
              </w:rPr>
              <w:t>批文号：</w:t>
            </w:r>
            <w:r>
              <w:rPr>
                <w:rFonts w:hint="eastAsia" w:ascii="仿宋_GB2312" w:eastAsia="仿宋_GB2312"/>
                <w:color w:val="000000" w:themeColor="text1"/>
                <w:sz w:val="28"/>
                <w:szCs w:val="28"/>
              </w:rPr>
              <w:t>川府办外[2018]2</w:t>
            </w:r>
            <w:r>
              <w:rPr>
                <w:rFonts w:hint="eastAsia" w:ascii="仿宋_GB2312" w:eastAsia="仿宋_GB2312"/>
                <w:color w:val="000000" w:themeColor="text1"/>
                <w:sz w:val="28"/>
                <w:szCs w:val="28"/>
                <w:lang w:val="en-US" w:eastAsia="zh-CN"/>
              </w:rPr>
              <w:t>099</w:t>
            </w:r>
            <w:r>
              <w:rPr>
                <w:rFonts w:hint="eastAsia" w:ascii="仿宋_GB2312" w:eastAsia="仿宋_GB2312"/>
                <w:color w:val="000000" w:themeColor="text1"/>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4786"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_GB2312" w:eastAsia="仿宋_GB2312"/>
                <w:sz w:val="28"/>
                <w:szCs w:val="28"/>
                <w:lang w:val="en-US" w:eastAsia="zh-CN"/>
              </w:rPr>
            </w:pPr>
            <w:r>
              <w:rPr>
                <w:rFonts w:hint="eastAsia" w:ascii="仿宋_GB2312" w:eastAsia="仿宋_GB2312"/>
                <w:sz w:val="28"/>
                <w:szCs w:val="28"/>
              </w:rPr>
              <w:t>参团人员：</w:t>
            </w:r>
            <w:r>
              <w:rPr>
                <w:rFonts w:hint="eastAsia" w:ascii="仿宋_GB2312" w:eastAsia="仿宋_GB2312"/>
                <w:sz w:val="28"/>
                <w:szCs w:val="28"/>
                <w:lang w:eastAsia="zh-CN"/>
              </w:rPr>
              <w:t>张涛、张晓琴</w:t>
            </w:r>
          </w:p>
        </w:tc>
        <w:tc>
          <w:tcPr>
            <w:tcW w:w="5021"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_GB2312" w:eastAsia="仿宋_GB2312"/>
                <w:sz w:val="28"/>
                <w:szCs w:val="28"/>
              </w:rPr>
            </w:pPr>
            <w:r>
              <w:rPr>
                <w:rFonts w:hint="eastAsia" w:ascii="仿宋_GB2312" w:eastAsia="仿宋_GB2312"/>
                <w:sz w:val="28"/>
                <w:szCs w:val="28"/>
              </w:rPr>
              <w:t>团组人数：6人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4786"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_GB2312" w:eastAsia="仿宋_GB2312"/>
                <w:sz w:val="28"/>
                <w:szCs w:val="28"/>
              </w:rPr>
            </w:pPr>
            <w:r>
              <w:rPr>
                <w:rFonts w:hint="eastAsia" w:ascii="仿宋_GB2312" w:eastAsia="仿宋_GB2312"/>
                <w:sz w:val="28"/>
                <w:szCs w:val="28"/>
              </w:rPr>
              <w:t>出访国家（地区）：</w:t>
            </w:r>
            <w:r>
              <w:rPr>
                <w:rFonts w:hint="eastAsia" w:ascii="仿宋_GB2312" w:eastAsia="仿宋_GB2312"/>
                <w:color w:val="000000" w:themeColor="text1"/>
                <w:sz w:val="28"/>
                <w:szCs w:val="28"/>
                <w:lang w:eastAsia="zh-CN"/>
              </w:rPr>
              <w:t>捷克、瑞典、芬兰</w:t>
            </w:r>
          </w:p>
        </w:tc>
        <w:tc>
          <w:tcPr>
            <w:tcW w:w="2204"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_GB2312" w:eastAsia="仿宋_GB2312"/>
                <w:sz w:val="28"/>
                <w:szCs w:val="28"/>
                <w:lang w:val="en-US" w:eastAsia="zh-CN"/>
              </w:rPr>
            </w:pPr>
            <w:r>
              <w:rPr>
                <w:rFonts w:hint="eastAsia" w:ascii="仿宋_GB2312" w:eastAsia="仿宋_GB2312"/>
                <w:sz w:val="28"/>
                <w:szCs w:val="28"/>
              </w:rPr>
              <w:t>批准天数：</w:t>
            </w:r>
            <w:r>
              <w:rPr>
                <w:rFonts w:hint="eastAsia" w:ascii="仿宋_GB2312" w:eastAsia="仿宋_GB2312"/>
                <w:sz w:val="28"/>
                <w:szCs w:val="28"/>
                <w:lang w:val="en-US" w:eastAsia="zh-CN"/>
              </w:rPr>
              <w:t>10天</w:t>
            </w:r>
          </w:p>
        </w:tc>
        <w:tc>
          <w:tcPr>
            <w:tcW w:w="2817"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_GB2312" w:eastAsia="仿宋_GB2312"/>
                <w:sz w:val="28"/>
                <w:szCs w:val="28"/>
                <w:lang w:val="en-US"/>
              </w:rPr>
            </w:pPr>
            <w:r>
              <w:rPr>
                <w:rFonts w:hint="eastAsia" w:ascii="仿宋_GB2312" w:eastAsia="仿宋_GB2312"/>
                <w:sz w:val="28"/>
                <w:szCs w:val="28"/>
              </w:rPr>
              <w:t>实际在外天数：</w:t>
            </w:r>
            <w:r>
              <w:rPr>
                <w:rFonts w:hint="eastAsia" w:ascii="仿宋_GB2312" w:eastAsia="仿宋_GB2312"/>
                <w:sz w:val="28"/>
                <w:szCs w:val="28"/>
                <w:lang w:val="en-US" w:eastAsia="zh-CN"/>
              </w:rPr>
              <w:t>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4786"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_GB2312" w:eastAsia="仿宋_GB2312"/>
                <w:sz w:val="28"/>
                <w:szCs w:val="28"/>
              </w:rPr>
            </w:pPr>
            <w:r>
              <w:rPr>
                <w:rFonts w:hint="eastAsia" w:ascii="仿宋_GB2312" w:eastAsia="仿宋_GB2312"/>
                <w:sz w:val="28"/>
                <w:szCs w:val="28"/>
              </w:rPr>
              <w:t>实际使用经费（每人/元）:</w:t>
            </w:r>
            <w:r>
              <w:rPr>
                <w:rFonts w:hint="eastAsia" w:ascii="仿宋_GB2312" w:eastAsia="仿宋_GB2312"/>
                <w:color w:val="000000" w:themeColor="text1"/>
                <w:sz w:val="28"/>
                <w:szCs w:val="28"/>
              </w:rPr>
              <w:t>厅级：78498</w:t>
            </w:r>
            <w:r>
              <w:rPr>
                <w:rFonts w:hint="eastAsia" w:ascii="仿宋_GB2312" w:eastAsia="仿宋_GB2312"/>
                <w:color w:val="000000" w:themeColor="text1"/>
                <w:sz w:val="28"/>
                <w:szCs w:val="28"/>
                <w:lang w:val="en-US" w:eastAsia="zh-CN"/>
              </w:rPr>
              <w:t xml:space="preserve">  </w:t>
            </w:r>
            <w:r>
              <w:rPr>
                <w:rFonts w:hint="eastAsia" w:ascii="仿宋_GB2312" w:eastAsia="仿宋_GB2312"/>
                <w:color w:val="000000" w:themeColor="text1"/>
                <w:sz w:val="28"/>
                <w:szCs w:val="28"/>
              </w:rPr>
              <w:t>处级及以下：</w:t>
            </w:r>
            <w:r>
              <w:rPr>
                <w:rFonts w:hint="eastAsia" w:ascii="仿宋_GB2312" w:eastAsia="仿宋_GB2312"/>
                <w:color w:val="000000" w:themeColor="text1"/>
                <w:sz w:val="28"/>
                <w:szCs w:val="28"/>
                <w:lang w:val="en-US" w:eastAsia="zh-CN"/>
              </w:rPr>
              <w:t>48609</w:t>
            </w:r>
          </w:p>
        </w:tc>
        <w:tc>
          <w:tcPr>
            <w:tcW w:w="5021"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_GB2312" w:eastAsia="仿宋_GB2312"/>
                <w:sz w:val="28"/>
                <w:szCs w:val="28"/>
              </w:rPr>
            </w:pPr>
            <w:r>
              <w:rPr>
                <w:rFonts w:hint="eastAsia" w:ascii="仿宋_GB2312" w:eastAsia="仿宋_GB2312"/>
                <w:sz w:val="28"/>
                <w:szCs w:val="28"/>
              </w:rPr>
              <w:t>经费来源：派员单位自理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824"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_GB2312" w:eastAsia="仿宋_GB2312"/>
                <w:sz w:val="28"/>
                <w:szCs w:val="28"/>
              </w:rPr>
            </w:pPr>
            <w:r>
              <w:rPr>
                <w:rFonts w:hint="eastAsia" w:ascii="仿宋_GB2312" w:eastAsia="仿宋_GB2312"/>
                <w:sz w:val="28"/>
                <w:szCs w:val="28"/>
              </w:rPr>
              <w:t>实际日程</w:t>
            </w: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eastAsia="仿宋_GB2312"/>
                <w:sz w:val="28"/>
                <w:szCs w:val="28"/>
              </w:rPr>
            </w:pPr>
            <w:r>
              <w:rPr>
                <w:rFonts w:hint="eastAsia" w:ascii="仿宋_GB2312" w:eastAsia="仿宋_GB2312"/>
                <w:sz w:val="28"/>
                <w:szCs w:val="28"/>
              </w:rPr>
              <w:t>日期</w:t>
            </w:r>
          </w:p>
        </w:tc>
        <w:tc>
          <w:tcPr>
            <w:tcW w:w="7551"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eastAsia="仿宋_GB2312"/>
                <w:sz w:val="28"/>
                <w:szCs w:val="28"/>
              </w:rPr>
            </w:pPr>
            <w:r>
              <w:rPr>
                <w:rFonts w:hint="eastAsia" w:ascii="仿宋_GB2312" w:eastAsia="仿宋_GB2312"/>
                <w:sz w:val="28"/>
                <w:szCs w:val="28"/>
              </w:rPr>
              <w:t>停留城市与活动内容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824"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_GB2312" w:eastAsia="仿宋_GB2312"/>
                <w:sz w:val="28"/>
                <w:szCs w:val="28"/>
              </w:rPr>
            </w:pPr>
          </w:p>
        </w:tc>
        <w:tc>
          <w:tcPr>
            <w:tcW w:w="1432" w:type="dxa"/>
            <w:vAlign w:val="center"/>
          </w:tcPr>
          <w:p>
            <w:pPr>
              <w:spacing w:line="360" w:lineRule="exact"/>
              <w:rPr>
                <w:rFonts w:hint="eastAsia" w:ascii="仿宋_GB2312" w:eastAsia="仿宋_GB2312"/>
                <w:sz w:val="28"/>
                <w:szCs w:val="28"/>
              </w:rPr>
            </w:pPr>
            <w:r>
              <w:rPr>
                <w:rFonts w:hint="eastAsia" w:ascii="仿宋_GB2312" w:eastAsia="仿宋_GB2312"/>
                <w:color w:val="000000" w:themeColor="text1"/>
                <w:sz w:val="24"/>
                <w:szCs w:val="24"/>
                <w:lang w:val="en-US" w:eastAsia="zh-CN"/>
              </w:rPr>
              <w:t>10月21日</w:t>
            </w:r>
          </w:p>
        </w:tc>
        <w:tc>
          <w:tcPr>
            <w:tcW w:w="755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8"/>
                <w:szCs w:val="28"/>
              </w:rPr>
            </w:pPr>
            <w:r>
              <w:rPr>
                <w:rFonts w:hint="eastAsia" w:ascii="仿宋_GB2312" w:eastAsia="仿宋_GB2312"/>
                <w:b/>
                <w:bCs/>
                <w:color w:val="000000" w:themeColor="text1"/>
                <w:sz w:val="24"/>
                <w:szCs w:val="24"/>
                <w:lang w:val="en-US" w:eastAsia="zh-CN"/>
              </w:rPr>
              <w:t>北京--瑞典斯德哥尔摩：</w:t>
            </w:r>
            <w:r>
              <w:rPr>
                <w:rFonts w:hint="eastAsia" w:ascii="仿宋_GB2312" w:eastAsia="仿宋_GB2312"/>
                <w:color w:val="000000" w:themeColor="text1"/>
                <w:sz w:val="24"/>
                <w:szCs w:val="24"/>
                <w:lang w:val="en-US" w:eastAsia="zh-CN"/>
              </w:rPr>
              <w:t>与我驻瑞典大使桂从友座谈。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5" w:hRule="atLeast"/>
        </w:trPr>
        <w:tc>
          <w:tcPr>
            <w:tcW w:w="824"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_GB2312" w:eastAsia="仿宋_GB2312"/>
                <w:sz w:val="28"/>
                <w:szCs w:val="28"/>
              </w:rPr>
            </w:pP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8"/>
                <w:szCs w:val="28"/>
              </w:rPr>
            </w:pPr>
            <w:r>
              <w:rPr>
                <w:rFonts w:hint="eastAsia" w:ascii="仿宋_GB2312" w:eastAsia="仿宋_GB2312"/>
                <w:color w:val="000000" w:themeColor="text1"/>
                <w:sz w:val="24"/>
                <w:szCs w:val="24"/>
                <w:lang w:val="en-US" w:eastAsia="zh-CN"/>
              </w:rPr>
              <w:t>10月22日</w:t>
            </w:r>
          </w:p>
        </w:tc>
        <w:tc>
          <w:tcPr>
            <w:tcW w:w="755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8"/>
                <w:szCs w:val="28"/>
              </w:rPr>
            </w:pPr>
            <w:r>
              <w:rPr>
                <w:rFonts w:hint="eastAsia" w:ascii="仿宋_GB2312" w:eastAsia="仿宋_GB2312"/>
                <w:b/>
                <w:bCs/>
                <w:color w:val="000000" w:themeColor="text1"/>
                <w:sz w:val="24"/>
                <w:szCs w:val="24"/>
                <w:lang w:val="en-US" w:eastAsia="zh-CN"/>
              </w:rPr>
              <w:t>瑞典斯德哥尔摩--瑞典哥德堡</w:t>
            </w:r>
            <w:r>
              <w:rPr>
                <w:rFonts w:hint="eastAsia" w:ascii="仿宋_GB2312" w:eastAsia="仿宋_GB2312"/>
                <w:color w:val="000000" w:themeColor="text1"/>
                <w:sz w:val="24"/>
                <w:szCs w:val="24"/>
                <w:lang w:val="en-US" w:eastAsia="zh-CN"/>
              </w:rPr>
              <w:t>：会见瑞典企业创新部国务秘书尼可拉斯</w:t>
            </w:r>
            <w:r>
              <w:rPr>
                <w:rFonts w:hint="eastAsia" w:ascii="仿宋_GB2312" w:hAnsi="仿宋_GB2312" w:eastAsia="仿宋_GB2312" w:cs="仿宋_GB2312"/>
                <w:color w:val="000000" w:themeColor="text1"/>
                <w:sz w:val="24"/>
                <w:szCs w:val="24"/>
                <w:lang w:val="en-US" w:eastAsia="zh-CN"/>
              </w:rPr>
              <w:t>·</w:t>
            </w:r>
            <w:r>
              <w:rPr>
                <w:rFonts w:hint="eastAsia" w:ascii="仿宋_GB2312" w:eastAsia="仿宋_GB2312"/>
                <w:color w:val="000000" w:themeColor="text1"/>
                <w:sz w:val="24"/>
                <w:szCs w:val="24"/>
                <w:lang w:val="en-US" w:eastAsia="zh-CN"/>
              </w:rPr>
              <w:t>约翰逊、瑞典环境能源部副部长级高级顾问克拉克</w:t>
            </w:r>
            <w:r>
              <w:rPr>
                <w:rFonts w:hint="eastAsia" w:ascii="仿宋_GB2312" w:hAnsi="仿宋_GB2312" w:eastAsia="仿宋_GB2312" w:cs="仿宋_GB2312"/>
                <w:color w:val="000000" w:themeColor="text1"/>
                <w:sz w:val="24"/>
                <w:szCs w:val="24"/>
                <w:lang w:val="en-US" w:eastAsia="zh-CN"/>
              </w:rPr>
              <w:t>·</w:t>
            </w:r>
            <w:r>
              <w:rPr>
                <w:rFonts w:hint="eastAsia" w:ascii="仿宋_GB2312" w:eastAsia="仿宋_GB2312"/>
                <w:color w:val="000000" w:themeColor="text1"/>
                <w:sz w:val="24"/>
                <w:szCs w:val="24"/>
                <w:lang w:val="en-US" w:eastAsia="zh-CN"/>
              </w:rPr>
              <w:t>图瑞松，瑞典环境科学研究院院长斯维德博格、副总裁艾肯格等，出席中国（四川）—瑞典经贸合作交流会暨省情图片展，出席四川发展新筑股份驻瑞典办事处成立及揭牌仪式，见证签署《四川发展新筑股份与瑞典环境科学研究院战略合作协议书》；下午乘机前往瑞典哥德堡；会见西哥特兰省代理省长、副省长斯库尔茨和哥德堡市长海尔曼松，签署《中华人民共和国四川省人民政府与瑞典王国西哥特兰省政府建立友好合作关系备忘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824"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_GB2312" w:eastAsia="仿宋_GB2312"/>
                <w:sz w:val="28"/>
                <w:szCs w:val="28"/>
              </w:rPr>
            </w:pP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8"/>
                <w:szCs w:val="28"/>
              </w:rPr>
            </w:pPr>
            <w:r>
              <w:rPr>
                <w:rFonts w:hint="eastAsia" w:ascii="仿宋_GB2312" w:eastAsia="仿宋_GB2312"/>
                <w:color w:val="000000" w:themeColor="text1"/>
                <w:sz w:val="24"/>
                <w:szCs w:val="24"/>
                <w:lang w:val="en-US" w:eastAsia="zh-CN"/>
              </w:rPr>
              <w:t>10月23日</w:t>
            </w:r>
          </w:p>
        </w:tc>
        <w:tc>
          <w:tcPr>
            <w:tcW w:w="755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8"/>
                <w:szCs w:val="28"/>
              </w:rPr>
            </w:pPr>
            <w:r>
              <w:rPr>
                <w:rFonts w:hint="eastAsia" w:ascii="仿宋_GB2312" w:eastAsia="仿宋_GB2312"/>
                <w:b/>
                <w:bCs/>
                <w:color w:val="000000" w:themeColor="text1"/>
                <w:sz w:val="24"/>
                <w:szCs w:val="24"/>
                <w:lang w:val="en-US" w:eastAsia="zh-CN"/>
              </w:rPr>
              <w:t>瑞典哥德堡--芬兰赫尔辛基</w:t>
            </w:r>
            <w:r>
              <w:rPr>
                <w:rFonts w:hint="eastAsia" w:ascii="仿宋_GB2312" w:eastAsia="仿宋_GB2312"/>
                <w:color w:val="000000" w:themeColor="text1"/>
                <w:sz w:val="24"/>
                <w:szCs w:val="24"/>
                <w:lang w:val="en-US" w:eastAsia="zh-CN"/>
              </w:rPr>
              <w:t>：与驻哥德堡总领事顾晖会谈；与沃尔沃集团高级副总裁威兰德、北极星首席执行官因根拉斯座谈，并参观沃尔沃工厂；下午乘机前往芬兰赫尔辛基。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5" w:hRule="atLeast"/>
        </w:trPr>
        <w:tc>
          <w:tcPr>
            <w:tcW w:w="824"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_GB2312" w:eastAsia="仿宋_GB2312"/>
                <w:sz w:val="28"/>
                <w:szCs w:val="28"/>
              </w:rPr>
            </w:pP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8"/>
                <w:szCs w:val="28"/>
              </w:rPr>
            </w:pPr>
            <w:r>
              <w:rPr>
                <w:rFonts w:hint="eastAsia" w:ascii="仿宋_GB2312" w:eastAsia="仿宋_GB2312"/>
                <w:color w:val="000000" w:themeColor="text1"/>
                <w:sz w:val="24"/>
                <w:szCs w:val="24"/>
                <w:lang w:val="en-US" w:eastAsia="zh-CN"/>
              </w:rPr>
              <w:t>10月24日</w:t>
            </w:r>
          </w:p>
        </w:tc>
        <w:tc>
          <w:tcPr>
            <w:tcW w:w="755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8"/>
                <w:szCs w:val="28"/>
              </w:rPr>
            </w:pPr>
            <w:r>
              <w:rPr>
                <w:rFonts w:hint="eastAsia" w:ascii="仿宋_GB2312" w:eastAsia="仿宋_GB2312"/>
                <w:b/>
                <w:bCs/>
                <w:color w:val="000000" w:themeColor="text1"/>
                <w:sz w:val="24"/>
                <w:szCs w:val="24"/>
                <w:lang w:val="en-US" w:eastAsia="zh-CN"/>
              </w:rPr>
              <w:t>芬兰赫尔辛基</w:t>
            </w:r>
            <w:r>
              <w:rPr>
                <w:rFonts w:hint="eastAsia" w:ascii="仿宋_GB2312" w:eastAsia="仿宋_GB2312"/>
                <w:color w:val="000000" w:themeColor="text1"/>
                <w:sz w:val="24"/>
                <w:szCs w:val="24"/>
                <w:lang w:val="en-US" w:eastAsia="zh-CN"/>
              </w:rPr>
              <w:t>：与Slush科技创业和投资大会机构负责人会谈；会见芬兰外交部美洲亚洲司总司长纪墨；访问诺基亚总部，分别与诺基亚公司董事长李思拓和全球副总裁马克会谈，出席签约仪式，见证省国资委、中国移动（四川）产业研究院、东方电气集团、四川联通等分别与上海诺基亚贝尔签署关于数字化转型、通信基础设施、产业互联网及5G应用创新方面的战略合作协议；会见芬兰经济部部长林提拿；出席“熊猫走世界·美丽四川”四川旅游芬兰推介会暨四川省情图片展；与我驻芬兰大使陈立会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5" w:hRule="atLeast"/>
        </w:trPr>
        <w:tc>
          <w:tcPr>
            <w:tcW w:w="824"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_GB2312" w:eastAsia="仿宋_GB2312"/>
                <w:sz w:val="28"/>
                <w:szCs w:val="28"/>
              </w:rPr>
            </w:pPr>
          </w:p>
        </w:tc>
        <w:tc>
          <w:tcPr>
            <w:tcW w:w="1432" w:type="dxa"/>
            <w:vAlign w:val="center"/>
          </w:tcPr>
          <w:p>
            <w:pPr>
              <w:rPr>
                <w:rFonts w:hint="eastAsia" w:ascii="仿宋_GB2312" w:eastAsia="仿宋_GB2312"/>
                <w:sz w:val="28"/>
                <w:szCs w:val="28"/>
              </w:rPr>
            </w:pPr>
            <w:r>
              <w:rPr>
                <w:rFonts w:hint="eastAsia" w:ascii="仿宋_GB2312" w:eastAsia="仿宋_GB2312"/>
                <w:color w:val="000000" w:themeColor="text1"/>
                <w:sz w:val="24"/>
                <w:szCs w:val="24"/>
                <w:lang w:val="en-US" w:eastAsia="zh-CN"/>
              </w:rPr>
              <w:t>10月25日</w:t>
            </w:r>
          </w:p>
        </w:tc>
        <w:tc>
          <w:tcPr>
            <w:tcW w:w="755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8"/>
                <w:szCs w:val="28"/>
              </w:rPr>
            </w:pPr>
            <w:r>
              <w:rPr>
                <w:rFonts w:hint="eastAsia" w:ascii="仿宋_GB2312" w:eastAsia="仿宋_GB2312"/>
                <w:b/>
                <w:bCs/>
                <w:color w:val="000000" w:themeColor="text1"/>
                <w:sz w:val="24"/>
                <w:szCs w:val="24"/>
                <w:lang w:val="en-US" w:eastAsia="zh-CN"/>
              </w:rPr>
              <w:t>芬兰赫尔辛基--捷克布拉格</w:t>
            </w:r>
            <w:r>
              <w:rPr>
                <w:rFonts w:hint="eastAsia" w:ascii="仿宋_GB2312" w:eastAsia="仿宋_GB2312"/>
                <w:color w:val="000000" w:themeColor="text1"/>
                <w:sz w:val="24"/>
                <w:szCs w:val="24"/>
                <w:lang w:val="en-US" w:eastAsia="zh-CN"/>
              </w:rPr>
              <w:t>：会见罗瓦涅米市市长罗特沃宁、乐普森集团总裁尤林尼帕、南卡雷利大区医疗集团董事长本蒂、艾维科技集团董事长库索曼恩；出席签约仪式，见证</w:t>
            </w:r>
            <w:bookmarkStart w:id="0" w:name="_GoBack"/>
            <w:bookmarkEnd w:id="0"/>
            <w:r>
              <w:rPr>
                <w:rFonts w:hint="eastAsia" w:ascii="仿宋_GB2312" w:eastAsia="仿宋_GB2312"/>
                <w:color w:val="000000" w:themeColor="text1"/>
                <w:sz w:val="24"/>
                <w:szCs w:val="24"/>
                <w:lang w:val="en-US" w:eastAsia="zh-CN"/>
              </w:rPr>
              <w:t>成都市成华区与芬兰罗瓦涅米市政府、四川旅投与罗普森集团，四川省人民医院与南卡雷利大区医疗集团、艾维科技集团等分别签署在教育、运动、医疗人工智能等领域的合作协议；下午乘机前往捷克布拉格。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5" w:hRule="atLeast"/>
        </w:trPr>
        <w:tc>
          <w:tcPr>
            <w:tcW w:w="824"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_GB2312" w:eastAsia="仿宋_GB2312"/>
                <w:sz w:val="28"/>
                <w:szCs w:val="28"/>
              </w:rPr>
            </w:pPr>
          </w:p>
        </w:tc>
        <w:tc>
          <w:tcPr>
            <w:tcW w:w="1432" w:type="dxa"/>
            <w:vAlign w:val="center"/>
          </w:tcPr>
          <w:p>
            <w:pPr>
              <w:rPr>
                <w:rFonts w:hint="eastAsia" w:ascii="仿宋_GB2312" w:eastAsia="仿宋_GB2312"/>
                <w:sz w:val="28"/>
                <w:szCs w:val="28"/>
              </w:rPr>
            </w:pPr>
            <w:r>
              <w:rPr>
                <w:rFonts w:hint="eastAsia" w:ascii="仿宋_GB2312" w:eastAsia="仿宋_GB2312"/>
                <w:color w:val="000000" w:themeColor="text1"/>
                <w:sz w:val="24"/>
                <w:szCs w:val="24"/>
                <w:lang w:val="en-US" w:eastAsia="zh-CN"/>
              </w:rPr>
              <w:t>10月26日</w:t>
            </w:r>
          </w:p>
        </w:tc>
        <w:tc>
          <w:tcPr>
            <w:tcW w:w="755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8"/>
                <w:szCs w:val="28"/>
              </w:rPr>
            </w:pPr>
            <w:r>
              <w:rPr>
                <w:rFonts w:hint="eastAsia" w:ascii="仿宋_GB2312" w:eastAsia="仿宋_GB2312"/>
                <w:b/>
                <w:bCs/>
                <w:color w:val="000000" w:themeColor="text1"/>
                <w:sz w:val="24"/>
                <w:szCs w:val="24"/>
                <w:lang w:val="en-US" w:eastAsia="zh-CN"/>
              </w:rPr>
              <w:t>捷克布拉格</w:t>
            </w:r>
            <w:r>
              <w:rPr>
                <w:rFonts w:hint="eastAsia" w:ascii="仿宋_GB2312" w:eastAsia="仿宋_GB2312"/>
                <w:color w:val="000000" w:themeColor="text1"/>
                <w:sz w:val="24"/>
                <w:szCs w:val="24"/>
                <w:lang w:val="en-US" w:eastAsia="zh-CN"/>
              </w:rPr>
              <w:t>：会见中捷克州副州长佩特拉；听取长虹欧洲公司负责人廉永平情况汇报，了解我省企业走出去发展的经验和存在的问题；会见捷摩共主席沃杰特克及工业与交通联合会副主席哈卢佩茨基；出席“全球川菜名馆与四川美食之旅”推介会暨四川省情图片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824"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_GB2312" w:eastAsia="仿宋_GB2312"/>
                <w:sz w:val="28"/>
                <w:szCs w:val="28"/>
              </w:rPr>
            </w:pPr>
          </w:p>
        </w:tc>
        <w:tc>
          <w:tcPr>
            <w:tcW w:w="1432" w:type="dxa"/>
            <w:vAlign w:val="center"/>
          </w:tcPr>
          <w:p>
            <w:pPr>
              <w:rPr>
                <w:rFonts w:hint="eastAsia" w:ascii="仿宋_GB2312" w:eastAsia="仿宋_GB2312"/>
                <w:sz w:val="28"/>
                <w:szCs w:val="28"/>
              </w:rPr>
            </w:pPr>
            <w:r>
              <w:rPr>
                <w:rFonts w:hint="eastAsia" w:ascii="仿宋_GB2312" w:eastAsia="仿宋_GB2312"/>
                <w:color w:val="000000" w:themeColor="text1"/>
                <w:sz w:val="24"/>
                <w:szCs w:val="24"/>
                <w:lang w:val="en-US" w:eastAsia="zh-CN"/>
              </w:rPr>
              <w:t>10月27日</w:t>
            </w:r>
          </w:p>
        </w:tc>
        <w:tc>
          <w:tcPr>
            <w:tcW w:w="755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8"/>
                <w:szCs w:val="28"/>
              </w:rPr>
            </w:pPr>
            <w:r>
              <w:rPr>
                <w:rFonts w:hint="eastAsia" w:ascii="仿宋_GB2312" w:eastAsia="仿宋_GB2312"/>
                <w:b/>
                <w:bCs/>
                <w:color w:val="000000" w:themeColor="text1"/>
                <w:sz w:val="24"/>
                <w:szCs w:val="24"/>
                <w:lang w:val="en-US" w:eastAsia="zh-CN"/>
              </w:rPr>
              <w:t>捷克布拉格</w:t>
            </w:r>
            <w:r>
              <w:rPr>
                <w:rFonts w:hint="eastAsia" w:ascii="仿宋_GB2312" w:eastAsia="仿宋_GB2312"/>
                <w:color w:val="000000" w:themeColor="text1"/>
                <w:sz w:val="24"/>
                <w:szCs w:val="24"/>
                <w:lang w:val="en-US" w:eastAsia="zh-CN"/>
              </w:rPr>
              <w:t>：会见捷克议会跨党派友好小组负责人扬</w:t>
            </w:r>
            <w:r>
              <w:rPr>
                <w:rFonts w:hint="eastAsia" w:ascii="仿宋_GB2312" w:hAnsi="仿宋_GB2312" w:eastAsia="仿宋_GB2312" w:cs="仿宋_GB2312"/>
                <w:bCs/>
                <w:color w:val="000000" w:themeColor="text1"/>
                <w:sz w:val="32"/>
                <w:szCs w:val="32"/>
              </w:rPr>
              <w:t>·</w:t>
            </w:r>
            <w:r>
              <w:rPr>
                <w:rFonts w:hint="eastAsia" w:ascii="仿宋_GB2312" w:eastAsia="仿宋_GB2312"/>
                <w:color w:val="000000" w:themeColor="text1"/>
                <w:sz w:val="24"/>
                <w:szCs w:val="24"/>
                <w:lang w:val="en-US" w:eastAsia="zh-CN"/>
              </w:rPr>
              <w:t>比尔凯等；与青田同乡会会长孙悦新等座谈；与我驻捷克大使张建敏会谈。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824"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_GB2312" w:eastAsia="仿宋_GB2312"/>
                <w:sz w:val="28"/>
                <w:szCs w:val="28"/>
              </w:rPr>
            </w:pP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8"/>
                <w:szCs w:val="28"/>
              </w:rPr>
            </w:pPr>
            <w:r>
              <w:rPr>
                <w:rFonts w:hint="eastAsia" w:ascii="仿宋_GB2312" w:eastAsia="仿宋_GB2312"/>
                <w:color w:val="000000" w:themeColor="text1"/>
                <w:sz w:val="24"/>
                <w:szCs w:val="24"/>
                <w:lang w:val="en-US" w:eastAsia="zh-CN"/>
              </w:rPr>
              <w:t>10月28日</w:t>
            </w:r>
          </w:p>
        </w:tc>
        <w:tc>
          <w:tcPr>
            <w:tcW w:w="755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8"/>
                <w:szCs w:val="28"/>
              </w:rPr>
            </w:pPr>
            <w:r>
              <w:rPr>
                <w:rFonts w:hint="eastAsia" w:ascii="仿宋_GB2312" w:eastAsia="仿宋_GB2312"/>
                <w:b/>
                <w:bCs/>
                <w:color w:val="000000" w:themeColor="text1"/>
                <w:sz w:val="24"/>
                <w:szCs w:val="24"/>
                <w:lang w:val="en-US" w:eastAsia="zh-CN"/>
              </w:rPr>
              <w:t>捷克布拉格</w:t>
            </w:r>
            <w:r>
              <w:rPr>
                <w:rFonts w:hint="eastAsia" w:ascii="仿宋_GB2312" w:eastAsia="仿宋_GB2312"/>
                <w:color w:val="000000" w:themeColor="text1"/>
                <w:sz w:val="24"/>
                <w:szCs w:val="24"/>
                <w:lang w:val="en-US" w:eastAsia="zh-CN"/>
              </w:rPr>
              <w:t>：会见捷克前外长、捷克总统顾问科胡特、中捷航空协会会长虎彼得；访问F-Air航空学校，与校长马克维奇座谈；看望川航在捷克培训的飞行学员。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824"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_GB2312" w:eastAsia="仿宋_GB2312"/>
                <w:sz w:val="28"/>
                <w:szCs w:val="28"/>
              </w:rPr>
            </w:pP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8"/>
                <w:szCs w:val="28"/>
              </w:rPr>
            </w:pPr>
            <w:r>
              <w:rPr>
                <w:rFonts w:hint="eastAsia" w:ascii="仿宋_GB2312" w:eastAsia="仿宋_GB2312"/>
                <w:color w:val="000000" w:themeColor="text1"/>
                <w:sz w:val="24"/>
                <w:szCs w:val="24"/>
                <w:lang w:val="en-US" w:eastAsia="zh-CN"/>
              </w:rPr>
              <w:t>10月29日</w:t>
            </w:r>
          </w:p>
        </w:tc>
        <w:tc>
          <w:tcPr>
            <w:tcW w:w="755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8"/>
                <w:szCs w:val="28"/>
              </w:rPr>
            </w:pPr>
            <w:r>
              <w:rPr>
                <w:rFonts w:hint="eastAsia" w:ascii="仿宋_GB2312" w:eastAsia="仿宋_GB2312"/>
                <w:b/>
                <w:bCs/>
                <w:color w:val="000000" w:themeColor="text1"/>
                <w:sz w:val="24"/>
                <w:szCs w:val="24"/>
                <w:lang w:val="en-US" w:eastAsia="zh-CN"/>
              </w:rPr>
              <w:t>捷克布拉格</w:t>
            </w:r>
            <w:r>
              <w:rPr>
                <w:rFonts w:hint="eastAsia" w:ascii="仿宋_GB2312" w:eastAsia="仿宋_GB2312"/>
                <w:color w:val="000000" w:themeColor="text1"/>
                <w:sz w:val="24"/>
                <w:szCs w:val="24"/>
                <w:lang w:val="en-US" w:eastAsia="zh-CN"/>
              </w:rPr>
              <w:t>：会见捷克外交部副部长考茨基；从布拉格返回北京。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824"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_GB2312" w:eastAsia="仿宋_GB2312"/>
                <w:sz w:val="28"/>
                <w:szCs w:val="28"/>
              </w:rPr>
            </w:pPr>
          </w:p>
        </w:tc>
        <w:tc>
          <w:tcPr>
            <w:tcW w:w="1432"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8"/>
                <w:szCs w:val="28"/>
              </w:rPr>
            </w:pPr>
            <w:r>
              <w:rPr>
                <w:rFonts w:hint="eastAsia" w:ascii="仿宋_GB2312" w:eastAsia="仿宋_GB2312"/>
                <w:color w:val="000000" w:themeColor="text1"/>
                <w:sz w:val="24"/>
                <w:szCs w:val="24"/>
                <w:lang w:val="en-US" w:eastAsia="zh-CN"/>
              </w:rPr>
              <w:t>10月30日</w:t>
            </w:r>
          </w:p>
        </w:tc>
        <w:tc>
          <w:tcPr>
            <w:tcW w:w="755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仿宋_GB2312" w:eastAsia="仿宋_GB2312"/>
                <w:sz w:val="28"/>
                <w:szCs w:val="28"/>
              </w:rPr>
            </w:pPr>
            <w:r>
              <w:rPr>
                <w:rFonts w:hint="eastAsia" w:ascii="仿宋_GB2312" w:eastAsia="仿宋_GB2312"/>
                <w:color w:val="000000" w:themeColor="text1"/>
                <w:sz w:val="24"/>
                <w:szCs w:val="24"/>
                <w:lang w:val="en-US" w:eastAsia="zh-CN"/>
              </w:rPr>
              <w:t>抵达北京。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4786" w:type="dxa"/>
            <w:gridSpan w:val="3"/>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_GB2312" w:eastAsia="仿宋_GB2312"/>
                <w:sz w:val="28"/>
                <w:szCs w:val="28"/>
              </w:rPr>
            </w:pPr>
            <w:r>
              <w:rPr>
                <w:rFonts w:hint="eastAsia" w:ascii="仿宋_GB2312" w:eastAsia="仿宋_GB2312"/>
                <w:sz w:val="28"/>
                <w:szCs w:val="28"/>
              </w:rPr>
              <w:t>单位监督电话：028-84356776</w:t>
            </w:r>
          </w:p>
        </w:tc>
        <w:tc>
          <w:tcPr>
            <w:tcW w:w="5021"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_GB2312" w:eastAsia="仿宋_GB2312"/>
                <w:sz w:val="28"/>
                <w:szCs w:val="28"/>
              </w:rPr>
            </w:pPr>
            <w:r>
              <w:rPr>
                <w:rFonts w:hint="eastAsia" w:ascii="仿宋_GB2312" w:eastAsia="仿宋_GB2312"/>
                <w:sz w:val="28"/>
                <w:szCs w:val="28"/>
              </w:rPr>
              <w:t>任务审批监督电话：028-84356795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807" w:type="dxa"/>
            <w:gridSpan w:val="5"/>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仿宋_GB2312" w:eastAsia="仿宋_GB2312"/>
                <w:sz w:val="28"/>
                <w:szCs w:val="28"/>
              </w:rPr>
            </w:pPr>
            <w:r>
              <w:rPr>
                <w:rFonts w:hint="eastAsia" w:ascii="仿宋_GB2312" w:eastAsia="仿宋_GB2312"/>
                <w:sz w:val="28"/>
                <w:szCs w:val="28"/>
              </w:rPr>
              <w:t>公示情况：该团公示期满后    异议。</w:t>
            </w:r>
          </w:p>
        </w:tc>
      </w:tr>
    </w:tbl>
    <w:p>
      <w:pPr>
        <w:spacing w:line="680" w:lineRule="exact"/>
        <w:rPr>
          <w:rFonts w:hint="eastAsia" w:ascii="方正小标宋简体" w:eastAsia="方正小标宋简体"/>
          <w:sz w:val="44"/>
          <w:szCs w:val="44"/>
        </w:rPr>
      </w:pPr>
    </w:p>
    <w:p>
      <w:pPr>
        <w:spacing w:line="680" w:lineRule="exact"/>
        <w:rPr>
          <w:rFonts w:hint="eastAsia" w:ascii="方正小标宋简体" w:eastAsia="方正小标宋简体"/>
          <w:sz w:val="44"/>
          <w:szCs w:val="44"/>
        </w:rPr>
      </w:pPr>
    </w:p>
    <w:sectPr>
      <w:footerReference r:id="rId3" w:type="even"/>
      <w:pgSz w:w="11906" w:h="16838"/>
      <w:pgMar w:top="1440" w:right="1797" w:bottom="1440" w:left="1797"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jc w:val="both"/>
      <w:rPr>
        <w:sz w:val="28"/>
        <w:szCs w:val="28"/>
      </w:rPr>
    </w:pPr>
    <w:r>
      <w:rPr>
        <w:rStyle w:val="9"/>
        <w:sz w:val="28"/>
        <w:szCs w:val="28"/>
      </w:rPr>
      <w:t xml:space="preserve">— </w:t>
    </w:r>
    <w:r>
      <w:rPr>
        <w:rStyle w:val="9"/>
        <w:sz w:val="28"/>
        <w:szCs w:val="28"/>
      </w:rPr>
      <w:fldChar w:fldCharType="begin"/>
    </w:r>
    <w:r>
      <w:rPr>
        <w:rStyle w:val="9"/>
        <w:sz w:val="28"/>
        <w:szCs w:val="28"/>
      </w:rPr>
      <w:instrText xml:space="preserve"> PAGE </w:instrText>
    </w:r>
    <w:r>
      <w:rPr>
        <w:rStyle w:val="9"/>
        <w:sz w:val="28"/>
        <w:szCs w:val="28"/>
      </w:rPr>
      <w:fldChar w:fldCharType="separate"/>
    </w:r>
    <w:r>
      <w:rPr>
        <w:rStyle w:val="9"/>
        <w:sz w:val="28"/>
        <w:szCs w:val="28"/>
      </w:rPr>
      <w:t>6</w:t>
    </w:r>
    <w:r>
      <w:rPr>
        <w:rStyle w:val="9"/>
        <w:sz w:val="28"/>
        <w:szCs w:val="28"/>
      </w:rPr>
      <w:fldChar w:fldCharType="end"/>
    </w:r>
    <w:r>
      <w:rPr>
        <w:rStyle w:val="9"/>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01314E"/>
    <w:rsid w:val="000036A9"/>
    <w:rsid w:val="0001314E"/>
    <w:rsid w:val="00024C7A"/>
    <w:rsid w:val="0002531D"/>
    <w:rsid w:val="0003784E"/>
    <w:rsid w:val="00051A5D"/>
    <w:rsid w:val="00052A06"/>
    <w:rsid w:val="00054244"/>
    <w:rsid w:val="00067848"/>
    <w:rsid w:val="00072240"/>
    <w:rsid w:val="00081411"/>
    <w:rsid w:val="00082157"/>
    <w:rsid w:val="00085B8E"/>
    <w:rsid w:val="00097356"/>
    <w:rsid w:val="000A0AD8"/>
    <w:rsid w:val="000A158B"/>
    <w:rsid w:val="000A6618"/>
    <w:rsid w:val="000B0122"/>
    <w:rsid w:val="000C2561"/>
    <w:rsid w:val="000C6B19"/>
    <w:rsid w:val="000C713F"/>
    <w:rsid w:val="000D1482"/>
    <w:rsid w:val="000D36AC"/>
    <w:rsid w:val="000E5FD0"/>
    <w:rsid w:val="000F3D34"/>
    <w:rsid w:val="000F4766"/>
    <w:rsid w:val="000F658D"/>
    <w:rsid w:val="00100025"/>
    <w:rsid w:val="001011DB"/>
    <w:rsid w:val="001016FD"/>
    <w:rsid w:val="001054AE"/>
    <w:rsid w:val="001110AA"/>
    <w:rsid w:val="00131CF9"/>
    <w:rsid w:val="00162501"/>
    <w:rsid w:val="001653DA"/>
    <w:rsid w:val="00170813"/>
    <w:rsid w:val="0017131D"/>
    <w:rsid w:val="00192D61"/>
    <w:rsid w:val="0019661D"/>
    <w:rsid w:val="00197C11"/>
    <w:rsid w:val="001A16D2"/>
    <w:rsid w:val="001A3C38"/>
    <w:rsid w:val="001A3C6D"/>
    <w:rsid w:val="001A677D"/>
    <w:rsid w:val="001B2A96"/>
    <w:rsid w:val="001B3CD4"/>
    <w:rsid w:val="001C2962"/>
    <w:rsid w:val="001C2E8F"/>
    <w:rsid w:val="001D22D8"/>
    <w:rsid w:val="001D281E"/>
    <w:rsid w:val="001E1378"/>
    <w:rsid w:val="001E50B1"/>
    <w:rsid w:val="001E6EC9"/>
    <w:rsid w:val="001E787C"/>
    <w:rsid w:val="001F28AD"/>
    <w:rsid w:val="001F4250"/>
    <w:rsid w:val="001F6E72"/>
    <w:rsid w:val="00213049"/>
    <w:rsid w:val="002130AC"/>
    <w:rsid w:val="00216F77"/>
    <w:rsid w:val="0022332B"/>
    <w:rsid w:val="0022477D"/>
    <w:rsid w:val="00224888"/>
    <w:rsid w:val="0022609C"/>
    <w:rsid w:val="002279E3"/>
    <w:rsid w:val="00241545"/>
    <w:rsid w:val="00242641"/>
    <w:rsid w:val="0024578F"/>
    <w:rsid w:val="00290C9A"/>
    <w:rsid w:val="002914D7"/>
    <w:rsid w:val="002A5CE6"/>
    <w:rsid w:val="002A6638"/>
    <w:rsid w:val="002B0550"/>
    <w:rsid w:val="002B1394"/>
    <w:rsid w:val="002C14FD"/>
    <w:rsid w:val="002C526F"/>
    <w:rsid w:val="002C7539"/>
    <w:rsid w:val="002D2109"/>
    <w:rsid w:val="002D258A"/>
    <w:rsid w:val="002D39D2"/>
    <w:rsid w:val="002E55C7"/>
    <w:rsid w:val="002F077E"/>
    <w:rsid w:val="002F2432"/>
    <w:rsid w:val="00305F8B"/>
    <w:rsid w:val="0031143B"/>
    <w:rsid w:val="00312E6A"/>
    <w:rsid w:val="00316CF5"/>
    <w:rsid w:val="00322382"/>
    <w:rsid w:val="00330C9B"/>
    <w:rsid w:val="00331026"/>
    <w:rsid w:val="00332774"/>
    <w:rsid w:val="00333F22"/>
    <w:rsid w:val="003361AF"/>
    <w:rsid w:val="00351E94"/>
    <w:rsid w:val="00356265"/>
    <w:rsid w:val="00357584"/>
    <w:rsid w:val="00362E28"/>
    <w:rsid w:val="00363480"/>
    <w:rsid w:val="003656C1"/>
    <w:rsid w:val="0036641D"/>
    <w:rsid w:val="0037009D"/>
    <w:rsid w:val="00374169"/>
    <w:rsid w:val="00374B16"/>
    <w:rsid w:val="00377D69"/>
    <w:rsid w:val="00381923"/>
    <w:rsid w:val="00384926"/>
    <w:rsid w:val="00387276"/>
    <w:rsid w:val="00391C2F"/>
    <w:rsid w:val="003A6BFE"/>
    <w:rsid w:val="003B3AB3"/>
    <w:rsid w:val="003B4C19"/>
    <w:rsid w:val="003B5B53"/>
    <w:rsid w:val="003C40BE"/>
    <w:rsid w:val="003D3969"/>
    <w:rsid w:val="003D6C13"/>
    <w:rsid w:val="003D6C60"/>
    <w:rsid w:val="003E2600"/>
    <w:rsid w:val="003E59F7"/>
    <w:rsid w:val="003E6BB2"/>
    <w:rsid w:val="00400AF3"/>
    <w:rsid w:val="004066F6"/>
    <w:rsid w:val="00407711"/>
    <w:rsid w:val="0041190D"/>
    <w:rsid w:val="00414BFF"/>
    <w:rsid w:val="0042579D"/>
    <w:rsid w:val="00427CF4"/>
    <w:rsid w:val="0043020C"/>
    <w:rsid w:val="0043367C"/>
    <w:rsid w:val="00437E15"/>
    <w:rsid w:val="00440479"/>
    <w:rsid w:val="00443F09"/>
    <w:rsid w:val="00446B0B"/>
    <w:rsid w:val="004501C9"/>
    <w:rsid w:val="0045242E"/>
    <w:rsid w:val="00461578"/>
    <w:rsid w:val="00462032"/>
    <w:rsid w:val="00462D22"/>
    <w:rsid w:val="00465AB7"/>
    <w:rsid w:val="00467936"/>
    <w:rsid w:val="00467F84"/>
    <w:rsid w:val="00470273"/>
    <w:rsid w:val="0047186D"/>
    <w:rsid w:val="00471903"/>
    <w:rsid w:val="00491B22"/>
    <w:rsid w:val="00493F6A"/>
    <w:rsid w:val="00494727"/>
    <w:rsid w:val="004977DD"/>
    <w:rsid w:val="004A1E2B"/>
    <w:rsid w:val="004A2AB7"/>
    <w:rsid w:val="004C06D8"/>
    <w:rsid w:val="004C3761"/>
    <w:rsid w:val="004C5B1D"/>
    <w:rsid w:val="004E5F9B"/>
    <w:rsid w:val="004E6D87"/>
    <w:rsid w:val="004F227A"/>
    <w:rsid w:val="004F53CC"/>
    <w:rsid w:val="005017A0"/>
    <w:rsid w:val="00503C5E"/>
    <w:rsid w:val="00513F3C"/>
    <w:rsid w:val="00533B7B"/>
    <w:rsid w:val="00537076"/>
    <w:rsid w:val="00537743"/>
    <w:rsid w:val="0054017B"/>
    <w:rsid w:val="00540FC9"/>
    <w:rsid w:val="00541188"/>
    <w:rsid w:val="00555A4A"/>
    <w:rsid w:val="00556B82"/>
    <w:rsid w:val="005578C4"/>
    <w:rsid w:val="0056409D"/>
    <w:rsid w:val="00572D45"/>
    <w:rsid w:val="005755AA"/>
    <w:rsid w:val="00577D1F"/>
    <w:rsid w:val="005800FA"/>
    <w:rsid w:val="00586033"/>
    <w:rsid w:val="00594F7F"/>
    <w:rsid w:val="00595965"/>
    <w:rsid w:val="005A4235"/>
    <w:rsid w:val="005A7C2F"/>
    <w:rsid w:val="005B7235"/>
    <w:rsid w:val="005B7BFF"/>
    <w:rsid w:val="005C3B99"/>
    <w:rsid w:val="005D30EE"/>
    <w:rsid w:val="005E336C"/>
    <w:rsid w:val="005E4503"/>
    <w:rsid w:val="005F0F61"/>
    <w:rsid w:val="005F4C5D"/>
    <w:rsid w:val="00616492"/>
    <w:rsid w:val="0062162F"/>
    <w:rsid w:val="00625CB8"/>
    <w:rsid w:val="00637DF4"/>
    <w:rsid w:val="006452F9"/>
    <w:rsid w:val="006503D9"/>
    <w:rsid w:val="00650A29"/>
    <w:rsid w:val="006517F7"/>
    <w:rsid w:val="00654E0A"/>
    <w:rsid w:val="00661F41"/>
    <w:rsid w:val="006642F9"/>
    <w:rsid w:val="00674B97"/>
    <w:rsid w:val="00681A7F"/>
    <w:rsid w:val="00682290"/>
    <w:rsid w:val="00683F27"/>
    <w:rsid w:val="0068728B"/>
    <w:rsid w:val="00687D3B"/>
    <w:rsid w:val="006B383C"/>
    <w:rsid w:val="006D4F51"/>
    <w:rsid w:val="006F4505"/>
    <w:rsid w:val="007025F6"/>
    <w:rsid w:val="007049F1"/>
    <w:rsid w:val="00704A06"/>
    <w:rsid w:val="00704F60"/>
    <w:rsid w:val="00704FDD"/>
    <w:rsid w:val="00711EFE"/>
    <w:rsid w:val="00716FA0"/>
    <w:rsid w:val="007465BB"/>
    <w:rsid w:val="0075296D"/>
    <w:rsid w:val="00766F1F"/>
    <w:rsid w:val="00767F62"/>
    <w:rsid w:val="007711E2"/>
    <w:rsid w:val="007711E7"/>
    <w:rsid w:val="0077125D"/>
    <w:rsid w:val="00772663"/>
    <w:rsid w:val="00775A1F"/>
    <w:rsid w:val="0077706C"/>
    <w:rsid w:val="007B0A24"/>
    <w:rsid w:val="007C4D30"/>
    <w:rsid w:val="007D3480"/>
    <w:rsid w:val="007D76B9"/>
    <w:rsid w:val="007F4D31"/>
    <w:rsid w:val="007F68A9"/>
    <w:rsid w:val="0080196B"/>
    <w:rsid w:val="008020EB"/>
    <w:rsid w:val="0080498B"/>
    <w:rsid w:val="008202A3"/>
    <w:rsid w:val="0082630B"/>
    <w:rsid w:val="00830FFB"/>
    <w:rsid w:val="00834BAF"/>
    <w:rsid w:val="008454CC"/>
    <w:rsid w:val="00854091"/>
    <w:rsid w:val="008630D3"/>
    <w:rsid w:val="00870684"/>
    <w:rsid w:val="00895879"/>
    <w:rsid w:val="008A3742"/>
    <w:rsid w:val="008A740C"/>
    <w:rsid w:val="008B19C6"/>
    <w:rsid w:val="008B24C5"/>
    <w:rsid w:val="008B2D71"/>
    <w:rsid w:val="008C25A1"/>
    <w:rsid w:val="008C4711"/>
    <w:rsid w:val="008C5D10"/>
    <w:rsid w:val="008D2FC4"/>
    <w:rsid w:val="008F287F"/>
    <w:rsid w:val="009048F5"/>
    <w:rsid w:val="009115A6"/>
    <w:rsid w:val="00916FC6"/>
    <w:rsid w:val="0091736F"/>
    <w:rsid w:val="0091744D"/>
    <w:rsid w:val="009223BA"/>
    <w:rsid w:val="00922F18"/>
    <w:rsid w:val="00924324"/>
    <w:rsid w:val="009275B5"/>
    <w:rsid w:val="00933AA2"/>
    <w:rsid w:val="009370B1"/>
    <w:rsid w:val="00942C46"/>
    <w:rsid w:val="009460F7"/>
    <w:rsid w:val="00952901"/>
    <w:rsid w:val="00952BAC"/>
    <w:rsid w:val="0096188B"/>
    <w:rsid w:val="00965EA8"/>
    <w:rsid w:val="00973FCD"/>
    <w:rsid w:val="009803D8"/>
    <w:rsid w:val="00985963"/>
    <w:rsid w:val="009859B7"/>
    <w:rsid w:val="00985E7F"/>
    <w:rsid w:val="00986214"/>
    <w:rsid w:val="009B4D96"/>
    <w:rsid w:val="009B4FF1"/>
    <w:rsid w:val="009B58DE"/>
    <w:rsid w:val="009D01EE"/>
    <w:rsid w:val="009D5DE9"/>
    <w:rsid w:val="009E465E"/>
    <w:rsid w:val="009E7FF0"/>
    <w:rsid w:val="009F1899"/>
    <w:rsid w:val="00A02600"/>
    <w:rsid w:val="00A028E6"/>
    <w:rsid w:val="00A04CF7"/>
    <w:rsid w:val="00A04DC4"/>
    <w:rsid w:val="00A17C28"/>
    <w:rsid w:val="00A23DB9"/>
    <w:rsid w:val="00A32D09"/>
    <w:rsid w:val="00A32EA4"/>
    <w:rsid w:val="00A57E13"/>
    <w:rsid w:val="00A7479A"/>
    <w:rsid w:val="00A75D43"/>
    <w:rsid w:val="00A776C2"/>
    <w:rsid w:val="00A80ED1"/>
    <w:rsid w:val="00A86D50"/>
    <w:rsid w:val="00A92BFF"/>
    <w:rsid w:val="00AA4DE2"/>
    <w:rsid w:val="00AB37E6"/>
    <w:rsid w:val="00AD15FC"/>
    <w:rsid w:val="00AD73DD"/>
    <w:rsid w:val="00AE0B6C"/>
    <w:rsid w:val="00AE0F7A"/>
    <w:rsid w:val="00AE7E32"/>
    <w:rsid w:val="00AF0C87"/>
    <w:rsid w:val="00AF1DB1"/>
    <w:rsid w:val="00AF330D"/>
    <w:rsid w:val="00B02508"/>
    <w:rsid w:val="00B03F6B"/>
    <w:rsid w:val="00B04FA4"/>
    <w:rsid w:val="00B14C2E"/>
    <w:rsid w:val="00B21EFA"/>
    <w:rsid w:val="00B35B9E"/>
    <w:rsid w:val="00B47C0C"/>
    <w:rsid w:val="00B52631"/>
    <w:rsid w:val="00B81026"/>
    <w:rsid w:val="00B837A0"/>
    <w:rsid w:val="00B9137D"/>
    <w:rsid w:val="00B9314B"/>
    <w:rsid w:val="00BA35DB"/>
    <w:rsid w:val="00BA5C84"/>
    <w:rsid w:val="00BC0E5F"/>
    <w:rsid w:val="00BC6F67"/>
    <w:rsid w:val="00BD48C0"/>
    <w:rsid w:val="00BE4945"/>
    <w:rsid w:val="00C06329"/>
    <w:rsid w:val="00C1153B"/>
    <w:rsid w:val="00C13EE6"/>
    <w:rsid w:val="00C244CF"/>
    <w:rsid w:val="00C27B8E"/>
    <w:rsid w:val="00C30D32"/>
    <w:rsid w:val="00C37649"/>
    <w:rsid w:val="00C410BC"/>
    <w:rsid w:val="00C444EF"/>
    <w:rsid w:val="00C4764C"/>
    <w:rsid w:val="00C52933"/>
    <w:rsid w:val="00C57032"/>
    <w:rsid w:val="00C60E9F"/>
    <w:rsid w:val="00C85836"/>
    <w:rsid w:val="00C92B3B"/>
    <w:rsid w:val="00CA560C"/>
    <w:rsid w:val="00CB065F"/>
    <w:rsid w:val="00CB0DDC"/>
    <w:rsid w:val="00CC7BF9"/>
    <w:rsid w:val="00CE1C35"/>
    <w:rsid w:val="00CE2344"/>
    <w:rsid w:val="00CE50A4"/>
    <w:rsid w:val="00CF1C29"/>
    <w:rsid w:val="00CF3131"/>
    <w:rsid w:val="00CF51B9"/>
    <w:rsid w:val="00D044F7"/>
    <w:rsid w:val="00D06816"/>
    <w:rsid w:val="00D12A38"/>
    <w:rsid w:val="00D200E8"/>
    <w:rsid w:val="00D23919"/>
    <w:rsid w:val="00D27180"/>
    <w:rsid w:val="00D27181"/>
    <w:rsid w:val="00D32D4B"/>
    <w:rsid w:val="00D33A52"/>
    <w:rsid w:val="00D36984"/>
    <w:rsid w:val="00D45649"/>
    <w:rsid w:val="00D50DBD"/>
    <w:rsid w:val="00D5496D"/>
    <w:rsid w:val="00D56B49"/>
    <w:rsid w:val="00D5732E"/>
    <w:rsid w:val="00D61C64"/>
    <w:rsid w:val="00D64323"/>
    <w:rsid w:val="00D649CB"/>
    <w:rsid w:val="00D662E2"/>
    <w:rsid w:val="00D8074E"/>
    <w:rsid w:val="00D86761"/>
    <w:rsid w:val="00D87C71"/>
    <w:rsid w:val="00D96EF6"/>
    <w:rsid w:val="00DA6306"/>
    <w:rsid w:val="00DB72F2"/>
    <w:rsid w:val="00DC3C36"/>
    <w:rsid w:val="00DD590C"/>
    <w:rsid w:val="00DE2AF3"/>
    <w:rsid w:val="00DE72A9"/>
    <w:rsid w:val="00DF03CF"/>
    <w:rsid w:val="00DF2DBF"/>
    <w:rsid w:val="00E148EB"/>
    <w:rsid w:val="00E20E8A"/>
    <w:rsid w:val="00E220F4"/>
    <w:rsid w:val="00E22495"/>
    <w:rsid w:val="00E2603E"/>
    <w:rsid w:val="00E27ACF"/>
    <w:rsid w:val="00E351EE"/>
    <w:rsid w:val="00E524B7"/>
    <w:rsid w:val="00E534E0"/>
    <w:rsid w:val="00E54CB1"/>
    <w:rsid w:val="00E56B1E"/>
    <w:rsid w:val="00E64C8E"/>
    <w:rsid w:val="00E66123"/>
    <w:rsid w:val="00E816AD"/>
    <w:rsid w:val="00E83C2D"/>
    <w:rsid w:val="00E8573B"/>
    <w:rsid w:val="00E95D4C"/>
    <w:rsid w:val="00E9660A"/>
    <w:rsid w:val="00EA0327"/>
    <w:rsid w:val="00EA034B"/>
    <w:rsid w:val="00EA19F7"/>
    <w:rsid w:val="00EB16F3"/>
    <w:rsid w:val="00EB3D5D"/>
    <w:rsid w:val="00EB6EA3"/>
    <w:rsid w:val="00ED0CB8"/>
    <w:rsid w:val="00EE12C4"/>
    <w:rsid w:val="00EF2043"/>
    <w:rsid w:val="00EF7C96"/>
    <w:rsid w:val="00F02590"/>
    <w:rsid w:val="00F0711E"/>
    <w:rsid w:val="00F111F5"/>
    <w:rsid w:val="00F21F59"/>
    <w:rsid w:val="00F22B4C"/>
    <w:rsid w:val="00F27FE7"/>
    <w:rsid w:val="00F3419C"/>
    <w:rsid w:val="00F3472D"/>
    <w:rsid w:val="00F36BFC"/>
    <w:rsid w:val="00F44492"/>
    <w:rsid w:val="00F45E23"/>
    <w:rsid w:val="00F467C1"/>
    <w:rsid w:val="00F71845"/>
    <w:rsid w:val="00F74EF4"/>
    <w:rsid w:val="00F80279"/>
    <w:rsid w:val="00F80456"/>
    <w:rsid w:val="00F81C59"/>
    <w:rsid w:val="00F838AF"/>
    <w:rsid w:val="00F9422D"/>
    <w:rsid w:val="00F9737D"/>
    <w:rsid w:val="00FA537E"/>
    <w:rsid w:val="00FA65E9"/>
    <w:rsid w:val="00FA6D34"/>
    <w:rsid w:val="00FA702F"/>
    <w:rsid w:val="00FB0327"/>
    <w:rsid w:val="00FB48C7"/>
    <w:rsid w:val="00FC1B57"/>
    <w:rsid w:val="00FD21E6"/>
    <w:rsid w:val="00FD4EF8"/>
    <w:rsid w:val="00FD5C63"/>
    <w:rsid w:val="00FF10DE"/>
    <w:rsid w:val="00FF2042"/>
    <w:rsid w:val="00FF64E3"/>
    <w:rsid w:val="021F0D8B"/>
    <w:rsid w:val="05573282"/>
    <w:rsid w:val="087C66DA"/>
    <w:rsid w:val="0A373C78"/>
    <w:rsid w:val="0B072CA1"/>
    <w:rsid w:val="0BD81EA3"/>
    <w:rsid w:val="0C4E4BC3"/>
    <w:rsid w:val="101E2FF1"/>
    <w:rsid w:val="109854AA"/>
    <w:rsid w:val="11B76D92"/>
    <w:rsid w:val="1445102D"/>
    <w:rsid w:val="18917145"/>
    <w:rsid w:val="19F95B89"/>
    <w:rsid w:val="1A555C32"/>
    <w:rsid w:val="1B1F02B9"/>
    <w:rsid w:val="1B89357A"/>
    <w:rsid w:val="1D7256D0"/>
    <w:rsid w:val="20F972EF"/>
    <w:rsid w:val="25402B05"/>
    <w:rsid w:val="25843279"/>
    <w:rsid w:val="25C663D3"/>
    <w:rsid w:val="262D14B7"/>
    <w:rsid w:val="281D73EF"/>
    <w:rsid w:val="28DC4B45"/>
    <w:rsid w:val="2A175E6E"/>
    <w:rsid w:val="2A2E631B"/>
    <w:rsid w:val="2A382D5B"/>
    <w:rsid w:val="2B5D20B9"/>
    <w:rsid w:val="2C5812CE"/>
    <w:rsid w:val="2CF05F21"/>
    <w:rsid w:val="2D8A3FBF"/>
    <w:rsid w:val="2E210133"/>
    <w:rsid w:val="306F5D56"/>
    <w:rsid w:val="31D808BF"/>
    <w:rsid w:val="37184D0C"/>
    <w:rsid w:val="37647619"/>
    <w:rsid w:val="38BB75FD"/>
    <w:rsid w:val="39735E98"/>
    <w:rsid w:val="3E533421"/>
    <w:rsid w:val="3E8B36B0"/>
    <w:rsid w:val="3F997CA3"/>
    <w:rsid w:val="41911930"/>
    <w:rsid w:val="43BA146C"/>
    <w:rsid w:val="43C06153"/>
    <w:rsid w:val="44510D06"/>
    <w:rsid w:val="44D5417A"/>
    <w:rsid w:val="48BD6CF1"/>
    <w:rsid w:val="4B7278C3"/>
    <w:rsid w:val="4B77119A"/>
    <w:rsid w:val="4D7F65F5"/>
    <w:rsid w:val="4E420D8B"/>
    <w:rsid w:val="4E85471C"/>
    <w:rsid w:val="54ED0E9B"/>
    <w:rsid w:val="5521189A"/>
    <w:rsid w:val="57645271"/>
    <w:rsid w:val="58254B35"/>
    <w:rsid w:val="58F923D2"/>
    <w:rsid w:val="5B0F7CA3"/>
    <w:rsid w:val="60E14DA8"/>
    <w:rsid w:val="62607B7A"/>
    <w:rsid w:val="65547006"/>
    <w:rsid w:val="67907268"/>
    <w:rsid w:val="67E049B8"/>
    <w:rsid w:val="6BBD6302"/>
    <w:rsid w:val="6FDF6859"/>
    <w:rsid w:val="71363376"/>
    <w:rsid w:val="719C53E5"/>
    <w:rsid w:val="72CF47A6"/>
    <w:rsid w:val="783469DD"/>
    <w:rsid w:val="7A9B004E"/>
    <w:rsid w:val="7B381314"/>
    <w:rsid w:val="7B53242C"/>
    <w:rsid w:val="7DF53B56"/>
    <w:rsid w:val="7E90300F"/>
    <w:rsid w:val="7EA341FB"/>
    <w:rsid w:val="7F321B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6"/>
    <w:qFormat/>
    <w:uiPriority w:val="99"/>
    <w:pPr>
      <w:ind w:left="100" w:leftChars="2500"/>
    </w:pPr>
  </w:style>
  <w:style w:type="paragraph" w:styleId="3">
    <w:name w:val="Balloon Text"/>
    <w:basedOn w:val="1"/>
    <w:link w:val="20"/>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4"/>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99"/>
    <w:rPr>
      <w:rFonts w:cs="Times New Roman"/>
      <w:b/>
      <w:bCs/>
    </w:rPr>
  </w:style>
  <w:style w:type="character" w:styleId="9">
    <w:name w:val="page number"/>
    <w:basedOn w:val="7"/>
    <w:qFormat/>
    <w:uiPriority w:val="99"/>
    <w:rPr>
      <w:rFonts w:cs="Times New Roman"/>
    </w:rPr>
  </w:style>
  <w:style w:type="character" w:styleId="10">
    <w:name w:val="FollowedHyperlink"/>
    <w:basedOn w:val="7"/>
    <w:unhideWhenUsed/>
    <w:qFormat/>
    <w:uiPriority w:val="99"/>
    <w:rPr>
      <w:color w:val="800080" w:themeColor="followedHyperlink"/>
      <w:u w:val="single"/>
    </w:rPr>
  </w:style>
  <w:style w:type="character" w:styleId="11">
    <w:name w:val="Hyperlink"/>
    <w:basedOn w:val="7"/>
    <w:qFormat/>
    <w:uiPriority w:val="99"/>
    <w:rPr>
      <w:rFonts w:cs="Times New Roman"/>
      <w:color w:val="0000FF"/>
      <w:u w:val="single"/>
    </w:rPr>
  </w:style>
  <w:style w:type="table" w:styleId="13">
    <w:name w:val="Table Grid"/>
    <w:basedOn w:val="12"/>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7"/>
    <w:link w:val="5"/>
    <w:semiHidden/>
    <w:qFormat/>
    <w:locked/>
    <w:uiPriority w:val="99"/>
    <w:rPr>
      <w:rFonts w:cs="Times New Roman"/>
      <w:sz w:val="18"/>
      <w:szCs w:val="18"/>
    </w:rPr>
  </w:style>
  <w:style w:type="character" w:customStyle="1" w:styleId="15">
    <w:name w:val="页脚 Char"/>
    <w:basedOn w:val="7"/>
    <w:link w:val="4"/>
    <w:semiHidden/>
    <w:qFormat/>
    <w:locked/>
    <w:uiPriority w:val="99"/>
    <w:rPr>
      <w:rFonts w:cs="Times New Roman"/>
      <w:sz w:val="18"/>
      <w:szCs w:val="18"/>
    </w:rPr>
  </w:style>
  <w:style w:type="character" w:customStyle="1" w:styleId="16">
    <w:name w:val="日期 Char"/>
    <w:basedOn w:val="7"/>
    <w:link w:val="2"/>
    <w:semiHidden/>
    <w:qFormat/>
    <w:locked/>
    <w:uiPriority w:val="99"/>
    <w:rPr>
      <w:rFonts w:ascii="Times New Roman" w:hAnsi="Times New Roman" w:eastAsia="宋体" w:cs="Times New Roman"/>
      <w:sz w:val="24"/>
      <w:szCs w:val="24"/>
    </w:rPr>
  </w:style>
  <w:style w:type="paragraph" w:customStyle="1" w:styleId="17">
    <w:name w:val="列出段落1"/>
    <w:basedOn w:val="1"/>
    <w:qFormat/>
    <w:uiPriority w:val="99"/>
    <w:pPr>
      <w:ind w:firstLine="420" w:firstLineChars="200"/>
    </w:pPr>
    <w:rPr>
      <w:rFonts w:ascii="Calibri" w:hAnsi="Calibri"/>
      <w:szCs w:val="22"/>
    </w:rPr>
  </w:style>
  <w:style w:type="character" w:customStyle="1" w:styleId="18">
    <w:name w:val="apple-converted-space"/>
    <w:basedOn w:val="7"/>
    <w:qFormat/>
    <w:uiPriority w:val="99"/>
    <w:rPr>
      <w:rFonts w:cs="Times New Roman"/>
    </w:rPr>
  </w:style>
  <w:style w:type="paragraph" w:customStyle="1" w:styleId="19">
    <w:name w:val="trs_editor"/>
    <w:basedOn w:val="1"/>
    <w:qFormat/>
    <w:uiPriority w:val="99"/>
    <w:pPr>
      <w:widowControl/>
      <w:spacing w:before="100" w:beforeAutospacing="1" w:after="100" w:afterAutospacing="1"/>
      <w:jc w:val="left"/>
    </w:pPr>
    <w:rPr>
      <w:rFonts w:ascii="宋体" w:hAnsi="宋体" w:cs="宋体"/>
      <w:kern w:val="0"/>
      <w:sz w:val="24"/>
    </w:rPr>
  </w:style>
  <w:style w:type="character" w:customStyle="1" w:styleId="20">
    <w:name w:val="批注框文本 Char"/>
    <w:basedOn w:val="7"/>
    <w:link w:val="3"/>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766</Words>
  <Characters>112</Characters>
  <Lines>1</Lines>
  <Paragraphs>1</Paragraphs>
  <TotalTime>3</TotalTime>
  <ScaleCrop>false</ScaleCrop>
  <LinksUpToDate>false</LinksUpToDate>
  <CharactersWithSpaces>877</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2016-10-26T02:15:00Z</dcterms:created>
  <dc:creator>微软用户</dc:creator>
  <cp:lastModifiedBy>Administrator</cp:lastModifiedBy>
  <cp:lastPrinted>2018-11-06T08:44:00Z</cp:lastPrinted>
  <dcterms:modified xsi:type="dcterms:W3CDTF">2018-11-06T09:10:12Z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