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双跨</w:t>
      </w:r>
      <w:r>
        <w:rPr>
          <w:rFonts w:hint="eastAsia" w:ascii="方正小标宋简体" w:eastAsia="方正小标宋简体"/>
          <w:sz w:val="36"/>
          <w:szCs w:val="36"/>
        </w:rPr>
        <w:t>团出访后公示信息表</w:t>
      </w:r>
    </w:p>
    <w:p>
      <w:pPr>
        <w:spacing w:line="6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5"/>
        <w:tblpPr w:leftFromText="180" w:rightFromText="180" w:vertAnchor="page" w:horzAnchor="page" w:tblpX="1402" w:tblpY="2493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60"/>
        <w:gridCol w:w="2268"/>
        <w:gridCol w:w="262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39" w:type="dxa"/>
            <w:gridSpan w:val="3"/>
          </w:tcPr>
          <w:p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组团单位</w:t>
            </w:r>
            <w:r>
              <w:rPr>
                <w:rFonts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</w:t>
            </w:r>
            <w:r>
              <w:rPr>
                <w:rFonts w:hint="eastAsia" w:eastAsia="方正仿宋简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政协</w:t>
            </w:r>
            <w:r>
              <w:rPr>
                <w:rFonts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785" w:type="dxa"/>
            <w:gridSpan w:val="2"/>
            <w:vAlign w:val="center"/>
          </w:tcPr>
          <w:p>
            <w:pPr>
              <w:spacing w:line="360" w:lineRule="exact"/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  <w:r>
              <w:rPr>
                <w:rFonts w:eastAsia="方正仿宋简体"/>
                <w:sz w:val="28"/>
                <w:szCs w:val="28"/>
              </w:rPr>
              <w:t>联系人：</w:t>
            </w:r>
            <w:r>
              <w:rPr>
                <w:rFonts w:hint="eastAsia" w:eastAsia="方正仿宋简体"/>
                <w:sz w:val="28"/>
                <w:szCs w:val="28"/>
              </w:rPr>
              <w:t>涂畅</w:t>
            </w:r>
            <w:r>
              <w:rPr>
                <w:rFonts w:eastAsia="方正仿宋简体"/>
                <w:sz w:val="28"/>
                <w:szCs w:val="28"/>
              </w:rPr>
              <w:t xml:space="preserve">  电话：</w:t>
            </w:r>
            <w:r>
              <w:rPr>
                <w:rFonts w:hint="eastAsia" w:eastAsia="方正仿宋简体"/>
                <w:sz w:val="28"/>
                <w:szCs w:val="28"/>
              </w:rPr>
              <w:t>1898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0009900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9" w:type="dxa"/>
            <w:gridSpan w:val="3"/>
          </w:tcPr>
          <w:p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公示地址：</w:t>
            </w:r>
            <w:r>
              <w:rPr>
                <w:rFonts w:hint="eastAsia" w:eastAsia="方正仿宋简体"/>
                <w:sz w:val="28"/>
                <w:szCs w:val="28"/>
              </w:rPr>
              <w:t>四川省外事侨务办公室网站公示栏</w:t>
            </w:r>
          </w:p>
        </w:tc>
        <w:tc>
          <w:tcPr>
            <w:tcW w:w="4785" w:type="dxa"/>
            <w:gridSpan w:val="2"/>
            <w:vAlign w:val="center"/>
          </w:tcPr>
          <w:p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公示时间： </w:t>
            </w:r>
            <w:r>
              <w:rPr>
                <w:rFonts w:hint="eastAsia" w:eastAsia="方正仿宋简体"/>
                <w:sz w:val="28"/>
                <w:szCs w:val="28"/>
              </w:rPr>
              <w:t>201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8</w:t>
            </w:r>
            <w:r>
              <w:rPr>
                <w:rFonts w:eastAsia="方正仿宋简体"/>
                <w:sz w:val="28"/>
                <w:szCs w:val="28"/>
              </w:rPr>
              <w:t xml:space="preserve">年 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11</w:t>
            </w:r>
            <w:r>
              <w:rPr>
                <w:rFonts w:eastAsia="方正仿宋简体"/>
                <w:sz w:val="28"/>
                <w:szCs w:val="28"/>
              </w:rPr>
              <w:t>月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9</w:t>
            </w:r>
            <w:r>
              <w:rPr>
                <w:rFonts w:eastAsia="方正仿宋简体"/>
                <w:sz w:val="28"/>
                <w:szCs w:val="28"/>
              </w:rPr>
              <w:t xml:space="preserve">日—  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11</w:t>
            </w:r>
            <w:r>
              <w:rPr>
                <w:rFonts w:eastAsia="方正仿宋简体"/>
                <w:sz w:val="28"/>
                <w:szCs w:val="28"/>
              </w:rPr>
              <w:t>月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14</w:t>
            </w:r>
            <w:r>
              <w:rPr>
                <w:rFonts w:eastAsia="方正仿宋简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9" w:type="dxa"/>
            <w:gridSpan w:val="3"/>
          </w:tcPr>
          <w:p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团组名称：</w:t>
            </w:r>
            <w:r>
              <w:rPr>
                <w:rFonts w:hint="eastAsia" w:eastAsia="方正仿宋简体"/>
                <w:sz w:val="28"/>
                <w:szCs w:val="28"/>
              </w:rPr>
              <w:t>四川省代表团</w:t>
            </w:r>
          </w:p>
        </w:tc>
        <w:tc>
          <w:tcPr>
            <w:tcW w:w="4785" w:type="dxa"/>
            <w:gridSpan w:val="2"/>
            <w:vAlign w:val="center"/>
          </w:tcPr>
          <w:p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批文号：</w:t>
            </w:r>
            <w:r>
              <w:rPr>
                <w:rFonts w:hint="eastAsia" w:eastAsia="方正仿宋简体"/>
                <w:sz w:val="28"/>
                <w:szCs w:val="28"/>
              </w:rPr>
              <w:t>川府办外【201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eastAsia="方正仿宋简体"/>
                <w:sz w:val="28"/>
                <w:szCs w:val="28"/>
              </w:rPr>
              <w:t>】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2682</w:t>
            </w:r>
            <w:r>
              <w:rPr>
                <w:rFonts w:hint="eastAsia" w:eastAsia="方正仿宋简体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39" w:type="dxa"/>
            <w:gridSpan w:val="3"/>
            <w:vAlign w:val="center"/>
          </w:tcPr>
          <w:p>
            <w:pPr>
              <w:spacing w:line="360" w:lineRule="exact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sz w:val="28"/>
                <w:szCs w:val="28"/>
              </w:rPr>
              <w:t>团长姓名：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崔保华</w:t>
            </w:r>
          </w:p>
        </w:tc>
        <w:tc>
          <w:tcPr>
            <w:tcW w:w="4785" w:type="dxa"/>
            <w:gridSpan w:val="2"/>
            <w:vAlign w:val="center"/>
          </w:tcPr>
          <w:p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团组人数：</w:t>
            </w:r>
            <w:r>
              <w:rPr>
                <w:rFonts w:hint="eastAsia" w:eastAsia="方正仿宋简体"/>
                <w:sz w:val="28"/>
                <w:szCs w:val="28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539" w:type="dxa"/>
            <w:gridSpan w:val="3"/>
            <w:vAlign w:val="center"/>
          </w:tcPr>
          <w:p>
            <w:pPr>
              <w:spacing w:line="360" w:lineRule="exact"/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  <w:r>
              <w:rPr>
                <w:rFonts w:eastAsia="方正仿宋简体"/>
                <w:sz w:val="28"/>
                <w:szCs w:val="28"/>
              </w:rPr>
              <w:t>出访国家（地区）：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埃塞俄比亚</w:t>
            </w:r>
            <w:r>
              <w:rPr>
                <w:rFonts w:hint="eastAsia" w:eastAsia="方正仿宋简体"/>
                <w:sz w:val="28"/>
                <w:szCs w:val="28"/>
              </w:rPr>
              <w:t>、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坦桑尼亚</w:t>
            </w:r>
            <w:r>
              <w:rPr>
                <w:rFonts w:hint="eastAsia" w:eastAsia="方正仿宋简体"/>
                <w:sz w:val="28"/>
                <w:szCs w:val="28"/>
              </w:rPr>
              <w:t>、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南非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批准天数：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eastAsia="方正仿宋简体"/>
                <w:sz w:val="28"/>
                <w:szCs w:val="28"/>
              </w:rPr>
              <w:t>天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实际在外天数：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eastAsia="方正仿宋简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324" w:type="dxa"/>
            <w:gridSpan w:val="5"/>
          </w:tcPr>
          <w:p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实际路线：</w:t>
            </w:r>
            <w:r>
              <w:rPr>
                <w:rFonts w:hint="eastAsia" w:eastAsia="方正仿宋简体"/>
                <w:sz w:val="28"/>
                <w:szCs w:val="28"/>
              </w:rPr>
              <w:t>成都-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亚的斯亚贝-达累斯萨拉姆</w:t>
            </w:r>
            <w:r>
              <w:rPr>
                <w:rFonts w:hint="eastAsia" w:eastAsia="方正仿宋简体"/>
                <w:sz w:val="28"/>
                <w:szCs w:val="28"/>
              </w:rPr>
              <w:t>-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约翰内斯堡</w:t>
            </w:r>
            <w:r>
              <w:rPr>
                <w:rFonts w:hint="eastAsia" w:eastAsia="方正仿宋简体"/>
                <w:sz w:val="28"/>
                <w:szCs w:val="28"/>
              </w:rPr>
              <w:t>-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内尔斯普内特</w:t>
            </w:r>
            <w:r>
              <w:rPr>
                <w:rFonts w:hint="eastAsia" w:eastAsia="方正仿宋简体"/>
                <w:sz w:val="28"/>
                <w:szCs w:val="28"/>
              </w:rPr>
              <w:t>-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德班</w:t>
            </w:r>
            <w:r>
              <w:rPr>
                <w:rFonts w:hint="eastAsia" w:eastAsia="方正仿宋简体"/>
                <w:sz w:val="28"/>
                <w:szCs w:val="28"/>
              </w:rPr>
              <w:t>-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约翰内斯堡</w:t>
            </w:r>
            <w:r>
              <w:rPr>
                <w:rFonts w:hint="eastAsia" w:eastAsia="方正仿宋简体"/>
                <w:sz w:val="28"/>
                <w:szCs w:val="28"/>
              </w:rPr>
              <w:t>-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亚的斯亚贝</w:t>
            </w:r>
            <w:r>
              <w:rPr>
                <w:rFonts w:hint="eastAsia" w:eastAsia="方正仿宋简体"/>
                <w:sz w:val="28"/>
                <w:szCs w:val="28"/>
              </w:rPr>
              <w:t>（转机不出机场 ）-成都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539" w:type="dxa"/>
            <w:gridSpan w:val="3"/>
          </w:tcPr>
          <w:p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实际使用经费（每人/元）:</w:t>
            </w:r>
          </w:p>
          <w:p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团长：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99733</w:t>
            </w:r>
            <w:r>
              <w:rPr>
                <w:rFonts w:hint="eastAsia" w:eastAsia="方正仿宋简体"/>
                <w:sz w:val="28"/>
                <w:szCs w:val="28"/>
              </w:rPr>
              <w:t>元</w:t>
            </w:r>
          </w:p>
          <w:p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团员：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53948</w:t>
            </w:r>
            <w:bookmarkStart w:id="0" w:name="_GoBack"/>
            <w:bookmarkEnd w:id="0"/>
            <w:r>
              <w:rPr>
                <w:rFonts w:hint="eastAsia" w:eastAsia="方正仿宋简体"/>
                <w:sz w:val="28"/>
                <w:szCs w:val="28"/>
              </w:rPr>
              <w:t>元</w:t>
            </w:r>
          </w:p>
        </w:tc>
        <w:tc>
          <w:tcPr>
            <w:tcW w:w="4785" w:type="dxa"/>
            <w:gridSpan w:val="2"/>
          </w:tcPr>
          <w:p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经费来源：派员单位支付。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/>
                <w:b/>
                <w:sz w:val="32"/>
                <w:szCs w:val="32"/>
              </w:rPr>
              <w:t>实际日程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日期</w:t>
            </w:r>
          </w:p>
        </w:tc>
        <w:tc>
          <w:tcPr>
            <w:tcW w:w="7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停留城市与活动内容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11" w:type="dxa"/>
            <w:vMerge w:val="continue"/>
          </w:tcPr>
          <w:p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eastAsia="方正仿宋简体"/>
                <w:sz w:val="28"/>
                <w:szCs w:val="28"/>
              </w:rPr>
              <w:t>月2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方正仿宋简体"/>
                <w:sz w:val="28"/>
                <w:szCs w:val="28"/>
              </w:rPr>
              <w:t>日</w:t>
            </w:r>
          </w:p>
        </w:tc>
        <w:tc>
          <w:tcPr>
            <w:tcW w:w="7053" w:type="dxa"/>
            <w:gridSpan w:val="3"/>
            <w:vAlign w:val="center"/>
          </w:tcPr>
          <w:p>
            <w:pPr>
              <w:spacing w:line="360" w:lineRule="exact"/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埃塞俄比亚亚的斯亚贝，</w:t>
            </w:r>
            <w:r>
              <w:rPr>
                <w:rFonts w:hint="eastAsia" w:eastAsia="方正仿宋简体"/>
                <w:sz w:val="28"/>
                <w:szCs w:val="28"/>
                <w:lang w:val="zh-CN" w:eastAsia="zh-CN"/>
              </w:rPr>
              <w:t>拜会我驻埃塞俄比亚大使谈践、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eastAsia="方正仿宋简体"/>
                <w:sz w:val="28"/>
                <w:szCs w:val="28"/>
                <w:lang w:val="zh-CN" w:eastAsia="zh-CN"/>
              </w:rPr>
              <w:t>中铁二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eastAsia" w:eastAsia="方正仿宋简体"/>
                <w:sz w:val="28"/>
                <w:szCs w:val="28"/>
                <w:lang w:val="zh-CN" w:eastAsia="zh-CN"/>
              </w:rPr>
              <w:t>埃塞俄比亚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项目经理王硕座谈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11" w:type="dxa"/>
            <w:vMerge w:val="continue"/>
          </w:tcPr>
          <w:p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eastAsia="方正仿宋简体"/>
                <w:sz w:val="28"/>
                <w:szCs w:val="28"/>
              </w:rPr>
              <w:t>月2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eastAsia="方正仿宋简体"/>
                <w:sz w:val="28"/>
                <w:szCs w:val="28"/>
              </w:rPr>
              <w:t>日</w:t>
            </w:r>
          </w:p>
        </w:tc>
        <w:tc>
          <w:tcPr>
            <w:tcW w:w="7053" w:type="dxa"/>
            <w:gridSpan w:val="3"/>
            <w:vAlign w:val="center"/>
          </w:tcPr>
          <w:p>
            <w:pPr>
              <w:spacing w:line="360" w:lineRule="exact"/>
              <w:rPr>
                <w:rFonts w:hint="eastAsia" w:eastAsia="方正仿宋简体"/>
                <w:sz w:val="28"/>
                <w:szCs w:val="28"/>
                <w:lang w:val="zh-CN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埃塞俄比亚亚的斯亚贝</w:t>
            </w:r>
            <w:r>
              <w:rPr>
                <w:rFonts w:hint="eastAsia" w:eastAsia="方正仿宋简体"/>
                <w:sz w:val="28"/>
                <w:szCs w:val="28"/>
              </w:rPr>
              <w:t>，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拜</w:t>
            </w:r>
            <w:r>
              <w:rPr>
                <w:rFonts w:hint="eastAsia" w:eastAsia="方正仿宋简体"/>
                <w:sz w:val="28"/>
                <w:szCs w:val="28"/>
                <w:lang w:val="zh-CN" w:eastAsia="zh-CN"/>
              </w:rPr>
              <w:t>会埃塞俄比业投资委员会主席费祖姆·阿瑞佳、拜会埃塞俄比亚外交部国务部长阿费沃克、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eastAsia="方正仿宋简体"/>
                <w:sz w:val="28"/>
                <w:szCs w:val="28"/>
                <w:lang w:val="zh-CN" w:eastAsia="zh-CN"/>
              </w:rPr>
              <w:t>东电集团埃塞俄比亚项目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副总经理谈进座谈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11" w:type="dxa"/>
            <w:vMerge w:val="continue"/>
          </w:tcPr>
          <w:p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eastAsia="方正仿宋简体"/>
                <w:sz w:val="28"/>
                <w:szCs w:val="28"/>
              </w:rPr>
              <w:t>月2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方正仿宋简体"/>
                <w:sz w:val="28"/>
                <w:szCs w:val="28"/>
              </w:rPr>
              <w:t>日</w:t>
            </w:r>
          </w:p>
        </w:tc>
        <w:tc>
          <w:tcPr>
            <w:tcW w:w="7053" w:type="dxa"/>
            <w:gridSpan w:val="3"/>
            <w:vAlign w:val="center"/>
          </w:tcPr>
          <w:p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坦桑尼亚</w:t>
            </w:r>
            <w:r>
              <w:rPr>
                <w:rFonts w:hint="eastAsia" w:eastAsia="方正仿宋简体"/>
                <w:sz w:val="28"/>
                <w:szCs w:val="28"/>
                <w:lang w:val="zh-CN" w:eastAsia="zh-CN"/>
              </w:rPr>
              <w:t>达累斯萨拉姆，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拜会我驻坦桑尼亚大使王克</w:t>
            </w:r>
            <w:r>
              <w:rPr>
                <w:rFonts w:hint="eastAsia" w:eastAsia="方正仿宋简体"/>
                <w:sz w:val="28"/>
                <w:szCs w:val="28"/>
                <w:lang w:val="zh-CN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11" w:type="dxa"/>
            <w:vMerge w:val="continue"/>
          </w:tcPr>
          <w:p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eastAsia="方正仿宋简体"/>
                <w:sz w:val="28"/>
                <w:szCs w:val="28"/>
              </w:rPr>
              <w:t>月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eastAsia="方正仿宋简体"/>
                <w:sz w:val="28"/>
                <w:szCs w:val="28"/>
              </w:rPr>
              <w:t>日</w:t>
            </w:r>
          </w:p>
        </w:tc>
        <w:tc>
          <w:tcPr>
            <w:tcW w:w="7053" w:type="dxa"/>
            <w:gridSpan w:val="3"/>
            <w:vAlign w:val="center"/>
          </w:tcPr>
          <w:p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坦桑尼亚</w:t>
            </w:r>
            <w:r>
              <w:rPr>
                <w:rFonts w:hint="eastAsia" w:eastAsia="方正仿宋简体"/>
                <w:sz w:val="28"/>
                <w:szCs w:val="28"/>
                <w:lang w:val="zh-CN" w:eastAsia="zh-CN"/>
              </w:rPr>
              <w:t>达累斯萨拉姆，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拜会坦桑尼亚革命党总书记巴希鲁、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拜会中坦友好协会秘书长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卡哈马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、拜会坦桑尼亚中华总商会会长黄再胜、与四川德通公司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坦桑尼亚项目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负责人王晓辉座谈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711" w:type="dxa"/>
            <w:vMerge w:val="continue"/>
          </w:tcPr>
          <w:p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eastAsia="方正仿宋简体"/>
                <w:sz w:val="28"/>
                <w:szCs w:val="28"/>
              </w:rPr>
              <w:t>月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eastAsia="方正仿宋简体"/>
                <w:sz w:val="28"/>
                <w:szCs w:val="28"/>
              </w:rPr>
              <w:t>日</w:t>
            </w:r>
          </w:p>
        </w:tc>
        <w:tc>
          <w:tcPr>
            <w:tcW w:w="7053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坦桑尼亚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 xml:space="preserve">达累斯萨拉姆，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拜会坦桑尼亚国家商业委员会</w:t>
            </w:r>
          </w:p>
          <w:p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执行副主席、私营基金会主席夏姆特，拜会达累斯萨拉姆省经济事务局副局长埃德华、拜会达累斯萨拉姆省省长助理针加、与四川赛非旅游有限公司董事长邱宇座谈</w:t>
            </w:r>
          </w:p>
        </w:tc>
      </w:tr>
    </w:tbl>
    <w:tbl>
      <w:tblPr>
        <w:tblStyle w:val="5"/>
        <w:tblpPr w:leftFromText="180" w:rightFromText="180" w:horzAnchor="margin" w:tblpXSpec="center" w:tblpY="642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455"/>
        <w:gridCol w:w="2102"/>
        <w:gridCol w:w="4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77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实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际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日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程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eastAsia="方正仿宋简体"/>
                <w:sz w:val="28"/>
                <w:szCs w:val="28"/>
              </w:rPr>
              <w:t>月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eastAsia="方正仿宋简体"/>
                <w:sz w:val="28"/>
                <w:szCs w:val="28"/>
              </w:rPr>
              <w:t>日</w:t>
            </w:r>
          </w:p>
        </w:tc>
        <w:tc>
          <w:tcPr>
            <w:tcW w:w="6805" w:type="dxa"/>
            <w:gridSpan w:val="2"/>
            <w:vAlign w:val="center"/>
          </w:tcPr>
          <w:p>
            <w:pPr>
              <w:spacing w:line="360" w:lineRule="exact"/>
              <w:rPr>
                <w:rFonts w:eastAsia="方正仿宋简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坦桑尼亚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达累斯萨拉姆，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约翰内斯堡，拜会坦桑尼亚旅游局局长托马斯、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与华侨凤凰集团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南非公司经理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成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诚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座谈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eastAsia="方正仿宋简体"/>
                <w:sz w:val="28"/>
                <w:szCs w:val="28"/>
              </w:rPr>
              <w:t>月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eastAsia="方正仿宋简体"/>
                <w:sz w:val="28"/>
                <w:szCs w:val="28"/>
              </w:rPr>
              <w:t>日</w:t>
            </w:r>
          </w:p>
        </w:tc>
        <w:tc>
          <w:tcPr>
            <w:tcW w:w="6805" w:type="dxa"/>
            <w:gridSpan w:val="2"/>
            <w:vAlign w:val="center"/>
          </w:tcPr>
          <w:p>
            <w:pPr>
              <w:spacing w:line="360" w:lineRule="exact"/>
              <w:rPr>
                <w:rFonts w:eastAsia="方正仿宋简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南非约翰内斯堡，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拜会豪登省议会副议长海伦·梅格威、拜会我驻南非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大使馆公使李南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与南非中华工商联会副会长陈裔桥座谈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eastAsia="方正仿宋简体"/>
                <w:sz w:val="28"/>
                <w:szCs w:val="28"/>
              </w:rPr>
              <w:t>月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eastAsia="方正仿宋简体"/>
                <w:sz w:val="28"/>
                <w:szCs w:val="28"/>
              </w:rPr>
              <w:t>日</w:t>
            </w:r>
          </w:p>
        </w:tc>
        <w:tc>
          <w:tcPr>
            <w:tcW w:w="6805" w:type="dxa"/>
            <w:gridSpan w:val="2"/>
            <w:vAlign w:val="center"/>
          </w:tcPr>
          <w:p>
            <w:pPr>
              <w:rPr>
                <w:rFonts w:eastAsia="方正仿宋简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南非内尔斯普内特，拜会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普马南加省议长斯维拉、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立法委员会主席西蒙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eastAsia="方正仿宋简体"/>
                <w:sz w:val="28"/>
                <w:szCs w:val="28"/>
              </w:rPr>
              <w:t>月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eastAsia="方正仿宋简体"/>
                <w:sz w:val="28"/>
                <w:szCs w:val="28"/>
              </w:rPr>
              <w:t>日</w:t>
            </w:r>
          </w:p>
        </w:tc>
        <w:tc>
          <w:tcPr>
            <w:tcW w:w="6805" w:type="dxa"/>
            <w:gridSpan w:val="2"/>
            <w:vAlign w:val="center"/>
          </w:tcPr>
          <w:p>
            <w:pP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南非德班，拜会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中国驻德班代总领事丁巧、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拜会德班市副市长皮尔、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德班市国际关系部主任埃瑞克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11月1日</w:t>
            </w:r>
          </w:p>
        </w:tc>
        <w:tc>
          <w:tcPr>
            <w:tcW w:w="6805" w:type="dxa"/>
            <w:gridSpan w:val="2"/>
            <w:vAlign w:val="center"/>
          </w:tcPr>
          <w:p>
            <w:pP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南非德班，拜会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南非中国商会夸省分会会长林德斐、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拜会夸省一都基金会会长阿明来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11月2日</w:t>
            </w:r>
          </w:p>
        </w:tc>
        <w:tc>
          <w:tcPr>
            <w:tcW w:w="6805" w:type="dxa"/>
            <w:gridSpan w:val="2"/>
            <w:vAlign w:val="center"/>
          </w:tcPr>
          <w:p>
            <w:pP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由德班前往约翰内斯堡转亚的斯亚贝巴回成都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778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出访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成果</w:t>
            </w:r>
          </w:p>
        </w:tc>
        <w:tc>
          <w:tcPr>
            <w:tcW w:w="8260" w:type="dxa"/>
            <w:gridSpan w:val="3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服务总体外交，展示四川良好形象，达成进一步友好合作意愿。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发展友省际关系，拓展对外交往渠道。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考察了解三国投资环境、政策等基本情况，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为促进后续产业合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作拓展空间</w:t>
            </w:r>
            <w:r>
              <w:rPr>
                <w:rFonts w:hint="eastAsia" w:eastAsia="方正仿宋简体"/>
                <w:sz w:val="28"/>
                <w:szCs w:val="28"/>
              </w:rPr>
              <w:t>。</w:t>
            </w:r>
          </w:p>
          <w:p>
            <w:pPr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4.团结凝聚侨心侨力，进一步拓展任务资源。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335" w:type="dxa"/>
            <w:gridSpan w:val="3"/>
          </w:tcPr>
          <w:p>
            <w:pPr>
              <w:spacing w:beforeLines="50" w:line="32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备注事项：</w:t>
            </w:r>
          </w:p>
        </w:tc>
        <w:tc>
          <w:tcPr>
            <w:tcW w:w="4703" w:type="dxa"/>
          </w:tcPr>
          <w:p>
            <w:pPr>
              <w:spacing w:beforeLines="50" w:line="32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团长审核签字：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335" w:type="dxa"/>
            <w:gridSpan w:val="3"/>
            <w:vAlign w:val="center"/>
          </w:tcPr>
          <w:p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单位监督电话：</w:t>
            </w:r>
          </w:p>
        </w:tc>
        <w:tc>
          <w:tcPr>
            <w:tcW w:w="4703" w:type="dxa"/>
            <w:vAlign w:val="center"/>
          </w:tcPr>
          <w:p>
            <w:pPr>
              <w:spacing w:beforeLines="50" w:line="32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任务审批监督电话：028-84356795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038" w:type="dxa"/>
            <w:gridSpan w:val="4"/>
          </w:tcPr>
          <w:p>
            <w:pPr>
              <w:spacing w:beforeLines="50" w:line="320" w:lineRule="exact"/>
              <w:rPr>
                <w:rFonts w:eastAsia="方正仿宋简体"/>
                <w:sz w:val="28"/>
                <w:szCs w:val="28"/>
              </w:rPr>
            </w:pPr>
          </w:p>
        </w:tc>
      </w:tr>
    </w:tbl>
    <w:p/>
    <w:p>
      <w:r>
        <w:br w:type="textWrapping"/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F7F44"/>
    <w:multiLevelType w:val="multilevel"/>
    <w:tmpl w:val="358F7F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09"/>
    <w:rsid w:val="00025AEE"/>
    <w:rsid w:val="00067D3C"/>
    <w:rsid w:val="000C0E76"/>
    <w:rsid w:val="000E5CB9"/>
    <w:rsid w:val="00177495"/>
    <w:rsid w:val="00186109"/>
    <w:rsid w:val="001B5EAD"/>
    <w:rsid w:val="001C59CC"/>
    <w:rsid w:val="00304C3C"/>
    <w:rsid w:val="00351E50"/>
    <w:rsid w:val="0038490E"/>
    <w:rsid w:val="00501394"/>
    <w:rsid w:val="00507040"/>
    <w:rsid w:val="005F09F3"/>
    <w:rsid w:val="00606F52"/>
    <w:rsid w:val="007B018C"/>
    <w:rsid w:val="007E553A"/>
    <w:rsid w:val="00912EBF"/>
    <w:rsid w:val="0098121F"/>
    <w:rsid w:val="009B665D"/>
    <w:rsid w:val="009F5AD7"/>
    <w:rsid w:val="00B67CBE"/>
    <w:rsid w:val="00BA7CC8"/>
    <w:rsid w:val="00BC5B2B"/>
    <w:rsid w:val="00C1376C"/>
    <w:rsid w:val="00C20D1E"/>
    <w:rsid w:val="00CB3BB1"/>
    <w:rsid w:val="00D47EE0"/>
    <w:rsid w:val="00D555AB"/>
    <w:rsid w:val="00DB43E5"/>
    <w:rsid w:val="00E85B88"/>
    <w:rsid w:val="00F44A81"/>
    <w:rsid w:val="00F65253"/>
    <w:rsid w:val="00F916D3"/>
    <w:rsid w:val="00FF4D7D"/>
    <w:rsid w:val="013A012C"/>
    <w:rsid w:val="0B5C1A8E"/>
    <w:rsid w:val="20921FA6"/>
    <w:rsid w:val="24CA2E26"/>
    <w:rsid w:val="2B8F7F6A"/>
    <w:rsid w:val="35882111"/>
    <w:rsid w:val="4A5C2825"/>
    <w:rsid w:val="4A7677D9"/>
    <w:rsid w:val="4CE319AE"/>
    <w:rsid w:val="4F8C137D"/>
    <w:rsid w:val="54453EA1"/>
    <w:rsid w:val="55120DA8"/>
    <w:rsid w:val="55C37ACF"/>
    <w:rsid w:val="56195C4A"/>
    <w:rsid w:val="5D84053C"/>
    <w:rsid w:val="5E526924"/>
    <w:rsid w:val="6B6C0BEB"/>
    <w:rsid w:val="6D143DAA"/>
    <w:rsid w:val="77D77F7D"/>
    <w:rsid w:val="7F19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5B6860-892D-4039-9940-43DCC04935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131</Words>
  <Characters>747</Characters>
  <Lines>6</Lines>
  <Paragraphs>1</Paragraphs>
  <TotalTime>20</TotalTime>
  <ScaleCrop>false</ScaleCrop>
  <LinksUpToDate>false</LinksUpToDate>
  <CharactersWithSpaces>877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2017-04-06T02:25:00Z</dcterms:created>
  <dc:creator>微软用户</dc:creator>
  <cp:lastModifiedBy>Lenovo</cp:lastModifiedBy>
  <cp:lastPrinted>2017-04-13T09:17:00Z</cp:lastPrinted>
  <dcterms:modified xsi:type="dcterms:W3CDTF">2018-11-08T10:11:21Z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